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1287" w:type="dxa"/>
        <w:jc w:val="center"/>
        <w:tblLayout w:type="fixed"/>
        <w:tblLook w:val="04A0" w:firstRow="1" w:lastRow="0" w:firstColumn="1" w:lastColumn="0" w:noHBand="0" w:noVBand="1"/>
      </w:tblPr>
      <w:tblGrid>
        <w:gridCol w:w="1620"/>
        <w:gridCol w:w="1873"/>
        <w:gridCol w:w="1873"/>
        <w:gridCol w:w="1873"/>
        <w:gridCol w:w="1873"/>
        <w:gridCol w:w="2175"/>
      </w:tblGrid>
      <w:tr w:rsidR="008767C4" w14:paraId="173A5A60" w14:textId="77777777" w:rsidTr="008767C4">
        <w:trPr>
          <w:trHeight w:hRule="exact" w:val="291"/>
          <w:jc w:val="center"/>
        </w:trPr>
        <w:tc>
          <w:tcPr>
            <w:tcW w:w="1620" w:type="dxa"/>
            <w:hideMark/>
          </w:tcPr>
          <w:p w14:paraId="72200167" w14:textId="77777777" w:rsidR="008767C4" w:rsidRDefault="008767C4">
            <w:pPr>
              <w:jc w:val="center"/>
              <w:rPr>
                <w:b/>
                <w:i/>
                <w:sz w:val="16"/>
              </w:rPr>
            </w:pPr>
            <w:r>
              <w:rPr>
                <w:b/>
                <w:i/>
                <w:sz w:val="16"/>
              </w:rPr>
              <w:t>Fixture Secretary</w:t>
            </w:r>
          </w:p>
        </w:tc>
        <w:tc>
          <w:tcPr>
            <w:tcW w:w="1873" w:type="dxa"/>
            <w:hideMark/>
          </w:tcPr>
          <w:p w14:paraId="50E2BDDC" w14:textId="77777777" w:rsidR="008767C4" w:rsidRDefault="008767C4">
            <w:pPr>
              <w:jc w:val="center"/>
              <w:rPr>
                <w:b/>
                <w:i/>
                <w:sz w:val="16"/>
              </w:rPr>
            </w:pPr>
            <w:r>
              <w:rPr>
                <w:b/>
                <w:i/>
                <w:sz w:val="16"/>
              </w:rPr>
              <w:t>Competition Secretary</w:t>
            </w:r>
          </w:p>
        </w:tc>
        <w:tc>
          <w:tcPr>
            <w:tcW w:w="1873" w:type="dxa"/>
            <w:hideMark/>
          </w:tcPr>
          <w:p w14:paraId="259A7B10" w14:textId="77777777" w:rsidR="008767C4" w:rsidRDefault="008767C4">
            <w:pPr>
              <w:jc w:val="center"/>
              <w:rPr>
                <w:b/>
                <w:i/>
                <w:sz w:val="16"/>
              </w:rPr>
            </w:pPr>
            <w:r>
              <w:rPr>
                <w:b/>
                <w:i/>
                <w:sz w:val="16"/>
              </w:rPr>
              <w:t>General Secretary</w:t>
            </w:r>
          </w:p>
        </w:tc>
        <w:tc>
          <w:tcPr>
            <w:tcW w:w="1873" w:type="dxa"/>
            <w:hideMark/>
          </w:tcPr>
          <w:p w14:paraId="326FDBFF" w14:textId="77777777" w:rsidR="008767C4" w:rsidRDefault="008767C4">
            <w:pPr>
              <w:jc w:val="center"/>
              <w:rPr>
                <w:b/>
                <w:i/>
                <w:sz w:val="16"/>
              </w:rPr>
            </w:pPr>
            <w:r>
              <w:rPr>
                <w:b/>
                <w:i/>
                <w:sz w:val="16"/>
              </w:rPr>
              <w:t>President</w:t>
            </w:r>
          </w:p>
        </w:tc>
        <w:tc>
          <w:tcPr>
            <w:tcW w:w="1873" w:type="dxa"/>
            <w:hideMark/>
          </w:tcPr>
          <w:p w14:paraId="08578E8C" w14:textId="77777777" w:rsidR="008767C4" w:rsidRDefault="008767C4">
            <w:pPr>
              <w:jc w:val="center"/>
              <w:rPr>
                <w:b/>
                <w:i/>
                <w:sz w:val="16"/>
              </w:rPr>
            </w:pPr>
            <w:r>
              <w:rPr>
                <w:b/>
                <w:i/>
                <w:sz w:val="16"/>
              </w:rPr>
              <w:t>Chairman</w:t>
            </w:r>
          </w:p>
        </w:tc>
        <w:tc>
          <w:tcPr>
            <w:tcW w:w="2175" w:type="dxa"/>
            <w:hideMark/>
          </w:tcPr>
          <w:p w14:paraId="22043A39" w14:textId="77777777" w:rsidR="008767C4" w:rsidRDefault="008767C4">
            <w:pPr>
              <w:jc w:val="center"/>
              <w:rPr>
                <w:b/>
                <w:i/>
                <w:sz w:val="16"/>
              </w:rPr>
            </w:pPr>
            <w:r>
              <w:rPr>
                <w:b/>
                <w:i/>
                <w:sz w:val="16"/>
              </w:rPr>
              <w:t>Treasurer</w:t>
            </w:r>
          </w:p>
        </w:tc>
      </w:tr>
      <w:tr w:rsidR="008767C4" w14:paraId="400FEE7D" w14:textId="77777777" w:rsidTr="008767C4">
        <w:trPr>
          <w:trHeight w:val="175"/>
          <w:jc w:val="center"/>
        </w:trPr>
        <w:tc>
          <w:tcPr>
            <w:tcW w:w="1620" w:type="dxa"/>
            <w:hideMark/>
          </w:tcPr>
          <w:p w14:paraId="34A9DB29" w14:textId="77777777" w:rsidR="008767C4" w:rsidRDefault="004170B2" w:rsidP="004170B2">
            <w:pPr>
              <w:jc w:val="center"/>
              <w:rPr>
                <w:b/>
                <w:i/>
                <w:sz w:val="16"/>
              </w:rPr>
            </w:pPr>
            <w:r>
              <w:rPr>
                <w:b/>
                <w:i/>
                <w:sz w:val="16"/>
              </w:rPr>
              <w:t xml:space="preserve">JOHN PALMER </w:t>
            </w:r>
          </w:p>
        </w:tc>
        <w:tc>
          <w:tcPr>
            <w:tcW w:w="1873" w:type="dxa"/>
            <w:hideMark/>
          </w:tcPr>
          <w:p w14:paraId="734975E7" w14:textId="77777777" w:rsidR="008767C4" w:rsidRDefault="00AE7DCC">
            <w:pPr>
              <w:jc w:val="center"/>
              <w:rPr>
                <w:b/>
                <w:i/>
                <w:sz w:val="16"/>
              </w:rPr>
            </w:pPr>
            <w:r>
              <w:rPr>
                <w:b/>
                <w:i/>
                <w:sz w:val="16"/>
              </w:rPr>
              <w:t>ROB BURROUGHS</w:t>
            </w:r>
          </w:p>
        </w:tc>
        <w:tc>
          <w:tcPr>
            <w:tcW w:w="1873" w:type="dxa"/>
            <w:hideMark/>
          </w:tcPr>
          <w:p w14:paraId="643D2018" w14:textId="77777777" w:rsidR="008767C4" w:rsidRDefault="008767C4">
            <w:pPr>
              <w:jc w:val="center"/>
              <w:rPr>
                <w:b/>
                <w:i/>
                <w:sz w:val="16"/>
              </w:rPr>
            </w:pPr>
            <w:r>
              <w:rPr>
                <w:b/>
                <w:i/>
                <w:sz w:val="16"/>
              </w:rPr>
              <w:t>MALCOLM FLETCHER</w:t>
            </w:r>
          </w:p>
        </w:tc>
        <w:tc>
          <w:tcPr>
            <w:tcW w:w="1873" w:type="dxa"/>
            <w:hideMark/>
          </w:tcPr>
          <w:p w14:paraId="18051841" w14:textId="77777777" w:rsidR="008767C4" w:rsidRDefault="008767C4">
            <w:pPr>
              <w:jc w:val="center"/>
              <w:rPr>
                <w:rFonts w:eastAsiaTheme="minorHAnsi" w:cstheme="minorBidi"/>
                <w:b/>
                <w:i/>
                <w:sz w:val="16"/>
              </w:rPr>
            </w:pPr>
            <w:r>
              <w:rPr>
                <w:b/>
                <w:i/>
                <w:sz w:val="16"/>
              </w:rPr>
              <w:t>MIKE   POTTER</w:t>
            </w:r>
          </w:p>
          <w:p w14:paraId="16803FCC" w14:textId="77777777" w:rsidR="008767C4" w:rsidRDefault="008767C4">
            <w:pPr>
              <w:rPr>
                <w:b/>
                <w:i/>
                <w:sz w:val="16"/>
              </w:rPr>
            </w:pPr>
            <w:r>
              <w:rPr>
                <w:b/>
                <w:i/>
                <w:sz w:val="16"/>
              </w:rPr>
              <w:t xml:space="preserve">           </w:t>
            </w:r>
          </w:p>
        </w:tc>
        <w:tc>
          <w:tcPr>
            <w:tcW w:w="1873" w:type="dxa"/>
            <w:hideMark/>
          </w:tcPr>
          <w:p w14:paraId="511C21D7" w14:textId="77777777" w:rsidR="008767C4" w:rsidRDefault="008767C4">
            <w:pPr>
              <w:jc w:val="center"/>
              <w:rPr>
                <w:b/>
                <w:i/>
                <w:sz w:val="16"/>
              </w:rPr>
            </w:pPr>
            <w:r>
              <w:rPr>
                <w:b/>
                <w:i/>
                <w:sz w:val="16"/>
              </w:rPr>
              <w:t>SEAN ROUND</w:t>
            </w:r>
          </w:p>
        </w:tc>
        <w:tc>
          <w:tcPr>
            <w:tcW w:w="2175" w:type="dxa"/>
            <w:hideMark/>
          </w:tcPr>
          <w:p w14:paraId="3F4B1FCE" w14:textId="77777777" w:rsidR="008767C4" w:rsidRDefault="008767C4">
            <w:pPr>
              <w:jc w:val="center"/>
              <w:rPr>
                <w:b/>
                <w:i/>
                <w:sz w:val="16"/>
              </w:rPr>
            </w:pPr>
            <w:r>
              <w:rPr>
                <w:b/>
                <w:i/>
                <w:sz w:val="16"/>
              </w:rPr>
              <w:t>CELIA MILES</w:t>
            </w:r>
          </w:p>
        </w:tc>
      </w:tr>
      <w:tr w:rsidR="008767C4" w14:paraId="7AA35321" w14:textId="77777777" w:rsidTr="008767C4">
        <w:trPr>
          <w:trHeight w:hRule="exact" w:val="200"/>
          <w:jc w:val="center"/>
        </w:trPr>
        <w:tc>
          <w:tcPr>
            <w:tcW w:w="1620" w:type="dxa"/>
            <w:hideMark/>
          </w:tcPr>
          <w:p w14:paraId="3E3D0448" w14:textId="77777777" w:rsidR="008767C4" w:rsidRDefault="0014293A" w:rsidP="002A7EC6">
            <w:pPr>
              <w:jc w:val="center"/>
              <w:rPr>
                <w:b/>
                <w:i/>
                <w:sz w:val="16"/>
              </w:rPr>
            </w:pPr>
            <w:r>
              <w:rPr>
                <w:b/>
                <w:i/>
                <w:sz w:val="16"/>
              </w:rPr>
              <w:t xml:space="preserve">Tel: </w:t>
            </w:r>
            <w:r w:rsidR="002A7EC6">
              <w:rPr>
                <w:b/>
                <w:i/>
                <w:sz w:val="16"/>
              </w:rPr>
              <w:t>07460-267265</w:t>
            </w:r>
          </w:p>
        </w:tc>
        <w:tc>
          <w:tcPr>
            <w:tcW w:w="1873" w:type="dxa"/>
            <w:hideMark/>
          </w:tcPr>
          <w:p w14:paraId="45DA13F3" w14:textId="77777777" w:rsidR="008767C4" w:rsidRDefault="008767C4" w:rsidP="00AE7DCC">
            <w:pPr>
              <w:jc w:val="center"/>
              <w:rPr>
                <w:b/>
                <w:i/>
                <w:sz w:val="16"/>
              </w:rPr>
            </w:pPr>
            <w:r>
              <w:rPr>
                <w:b/>
                <w:i/>
                <w:sz w:val="16"/>
              </w:rPr>
              <w:t xml:space="preserve">Tel: </w:t>
            </w:r>
            <w:r w:rsidR="00AE7DCC">
              <w:rPr>
                <w:b/>
                <w:i/>
                <w:sz w:val="16"/>
              </w:rPr>
              <w:t>07901-229623</w:t>
            </w:r>
          </w:p>
        </w:tc>
        <w:tc>
          <w:tcPr>
            <w:tcW w:w="1873" w:type="dxa"/>
            <w:hideMark/>
          </w:tcPr>
          <w:p w14:paraId="5A3C2A4A" w14:textId="77777777" w:rsidR="008767C4" w:rsidRDefault="008767C4">
            <w:pPr>
              <w:jc w:val="center"/>
              <w:rPr>
                <w:b/>
                <w:i/>
                <w:sz w:val="16"/>
              </w:rPr>
            </w:pPr>
            <w:r>
              <w:rPr>
                <w:b/>
                <w:i/>
                <w:sz w:val="16"/>
              </w:rPr>
              <w:t>Tel: 01952-771134</w:t>
            </w:r>
          </w:p>
        </w:tc>
        <w:tc>
          <w:tcPr>
            <w:tcW w:w="1873" w:type="dxa"/>
            <w:hideMark/>
          </w:tcPr>
          <w:p w14:paraId="512F50FE" w14:textId="77777777" w:rsidR="008767C4" w:rsidRDefault="008767C4">
            <w:pPr>
              <w:jc w:val="center"/>
              <w:rPr>
                <w:b/>
                <w:i/>
                <w:sz w:val="16"/>
              </w:rPr>
            </w:pPr>
            <w:r>
              <w:rPr>
                <w:b/>
                <w:i/>
                <w:sz w:val="16"/>
              </w:rPr>
              <w:t>Tel: 01952-617200</w:t>
            </w:r>
          </w:p>
        </w:tc>
        <w:tc>
          <w:tcPr>
            <w:tcW w:w="1873" w:type="dxa"/>
            <w:hideMark/>
          </w:tcPr>
          <w:p w14:paraId="1F4300A2" w14:textId="77777777" w:rsidR="008767C4" w:rsidRDefault="008767C4">
            <w:pPr>
              <w:jc w:val="center"/>
              <w:rPr>
                <w:b/>
                <w:i/>
                <w:sz w:val="16"/>
              </w:rPr>
            </w:pPr>
            <w:r>
              <w:rPr>
                <w:b/>
                <w:i/>
                <w:sz w:val="16"/>
              </w:rPr>
              <w:t>Tel: 07446-907207</w:t>
            </w:r>
          </w:p>
        </w:tc>
        <w:tc>
          <w:tcPr>
            <w:tcW w:w="2175" w:type="dxa"/>
            <w:hideMark/>
          </w:tcPr>
          <w:p w14:paraId="687C10F4" w14:textId="77777777" w:rsidR="008767C4" w:rsidRDefault="008767C4">
            <w:pPr>
              <w:jc w:val="center"/>
              <w:rPr>
                <w:b/>
                <w:i/>
                <w:sz w:val="16"/>
              </w:rPr>
            </w:pPr>
            <w:r>
              <w:rPr>
                <w:b/>
                <w:i/>
                <w:sz w:val="16"/>
              </w:rPr>
              <w:t>Tel: 01952-222468 0000000000000000000000000000000000000000000000000000022246855618</w:t>
            </w:r>
          </w:p>
        </w:tc>
      </w:tr>
    </w:tbl>
    <w:p w14:paraId="66B907CE" w14:textId="6F00077C" w:rsidR="009D3F2D" w:rsidRPr="00DE5D22" w:rsidRDefault="000735AD" w:rsidP="009D3F2D">
      <w:pPr>
        <w:pStyle w:val="NormalWeb"/>
        <w:spacing w:after="0" w:afterAutospacing="0"/>
        <w:jc w:val="center"/>
        <w:rPr>
          <w:b/>
          <w:sz w:val="28"/>
          <w:szCs w:val="28"/>
        </w:rPr>
      </w:pPr>
      <w:r>
        <w:rPr>
          <w:b/>
          <w:sz w:val="28"/>
          <w:szCs w:val="28"/>
        </w:rPr>
        <w:t>Minutes of</w:t>
      </w:r>
      <w:r w:rsidR="009D3F2D" w:rsidRPr="00DE5D22">
        <w:rPr>
          <w:b/>
          <w:sz w:val="28"/>
          <w:szCs w:val="28"/>
        </w:rPr>
        <w:t xml:space="preserve"> </w:t>
      </w:r>
      <w:r w:rsidR="009D3F2D">
        <w:rPr>
          <w:b/>
          <w:sz w:val="28"/>
          <w:szCs w:val="28"/>
        </w:rPr>
        <w:t xml:space="preserve">the </w:t>
      </w:r>
      <w:r w:rsidR="00655F66">
        <w:rPr>
          <w:b/>
          <w:sz w:val="28"/>
          <w:szCs w:val="28"/>
        </w:rPr>
        <w:t>December</w:t>
      </w:r>
      <w:r w:rsidR="009D3F2D">
        <w:rPr>
          <w:b/>
          <w:sz w:val="28"/>
          <w:szCs w:val="28"/>
        </w:rPr>
        <w:t xml:space="preserve"> 2024 </w:t>
      </w:r>
      <w:r w:rsidR="00655F66">
        <w:rPr>
          <w:b/>
          <w:sz w:val="28"/>
          <w:szCs w:val="28"/>
        </w:rPr>
        <w:t>Management</w:t>
      </w:r>
      <w:r w:rsidR="009D3F2D">
        <w:rPr>
          <w:b/>
          <w:sz w:val="28"/>
          <w:szCs w:val="28"/>
        </w:rPr>
        <w:t xml:space="preserve"> </w:t>
      </w:r>
      <w:r w:rsidR="009D3F2D" w:rsidRPr="00DE5D22">
        <w:rPr>
          <w:b/>
          <w:sz w:val="28"/>
          <w:szCs w:val="28"/>
        </w:rPr>
        <w:t>Committee Meeting</w:t>
      </w:r>
    </w:p>
    <w:p w14:paraId="636D5C8D" w14:textId="32915E1D" w:rsidR="009D3F2D" w:rsidRPr="00DE5D22" w:rsidRDefault="009D3F2D" w:rsidP="009D3F2D">
      <w:pPr>
        <w:pStyle w:val="NormalWeb"/>
        <w:spacing w:beforeAutospacing="0" w:after="0" w:afterAutospacing="0"/>
        <w:ind w:left="-284" w:right="-166" w:firstLine="284"/>
        <w:jc w:val="center"/>
        <w:rPr>
          <w:sz w:val="28"/>
          <w:szCs w:val="28"/>
          <w:u w:val="single"/>
        </w:rPr>
      </w:pPr>
      <w:r w:rsidRPr="00DE5D22">
        <w:rPr>
          <w:sz w:val="28"/>
          <w:szCs w:val="28"/>
        </w:rPr>
        <w:t xml:space="preserve">held on </w:t>
      </w:r>
      <w:r w:rsidR="00655F66">
        <w:rPr>
          <w:sz w:val="28"/>
          <w:szCs w:val="28"/>
        </w:rPr>
        <w:t>Tuesday 3rd</w:t>
      </w:r>
      <w:r>
        <w:rPr>
          <w:sz w:val="28"/>
          <w:szCs w:val="28"/>
        </w:rPr>
        <w:t xml:space="preserve"> </w:t>
      </w:r>
      <w:r w:rsidR="00655F66">
        <w:rPr>
          <w:sz w:val="28"/>
          <w:szCs w:val="28"/>
        </w:rPr>
        <w:t xml:space="preserve">December </w:t>
      </w:r>
      <w:r>
        <w:rPr>
          <w:sz w:val="28"/>
          <w:szCs w:val="28"/>
        </w:rPr>
        <w:t>a</w:t>
      </w:r>
      <w:r w:rsidRPr="00DE5D22">
        <w:rPr>
          <w:sz w:val="28"/>
          <w:szCs w:val="28"/>
        </w:rPr>
        <w:t xml:space="preserve">t </w:t>
      </w:r>
      <w:r>
        <w:rPr>
          <w:sz w:val="28"/>
          <w:szCs w:val="28"/>
        </w:rPr>
        <w:t xml:space="preserve">Sir John Bayley Club </w:t>
      </w:r>
      <w:r w:rsidRPr="00DE5D22">
        <w:rPr>
          <w:sz w:val="28"/>
          <w:szCs w:val="28"/>
        </w:rPr>
        <w:t xml:space="preserve">at 7.30pm </w:t>
      </w:r>
    </w:p>
    <w:p w14:paraId="75846A95" w14:textId="77777777" w:rsidR="009D3F2D" w:rsidRPr="00607EFE" w:rsidRDefault="009D3F2D" w:rsidP="009D3F2D">
      <w:pPr>
        <w:shd w:val="clear" w:color="auto" w:fill="FFFFFF"/>
        <w:jc w:val="center"/>
        <w:rPr>
          <w:b/>
          <w:sz w:val="12"/>
          <w:szCs w:val="12"/>
        </w:rPr>
      </w:pPr>
    </w:p>
    <w:p w14:paraId="4EBDB95F" w14:textId="77777777" w:rsidR="009D3F2D" w:rsidRPr="00607EFE" w:rsidRDefault="009D3F2D" w:rsidP="009D3F2D">
      <w:pPr>
        <w:shd w:val="clear" w:color="auto" w:fill="FFFFFF"/>
        <w:jc w:val="center"/>
        <w:rPr>
          <w:b/>
          <w:sz w:val="12"/>
          <w:szCs w:val="12"/>
        </w:rPr>
      </w:pPr>
    </w:p>
    <w:p w14:paraId="5F7D5863" w14:textId="77777777" w:rsidR="009D3F2D" w:rsidRPr="00A96C90" w:rsidRDefault="009D3F2D" w:rsidP="00A96C90">
      <w:pPr>
        <w:spacing w:line="276" w:lineRule="auto"/>
        <w:jc w:val="both"/>
        <w:rPr>
          <w:b/>
          <w:bCs/>
          <w:szCs w:val="24"/>
        </w:rPr>
      </w:pPr>
      <w:r w:rsidRPr="00A96C90">
        <w:rPr>
          <w:b/>
          <w:bCs/>
          <w:szCs w:val="24"/>
        </w:rPr>
        <w:t>1  Chairman’s remarks to open the meeting</w:t>
      </w:r>
    </w:p>
    <w:p w14:paraId="24A2DFD2" w14:textId="7D8C2E12" w:rsidR="00D621B7" w:rsidRPr="00A96C90" w:rsidRDefault="00D621B7" w:rsidP="00A96C90">
      <w:pPr>
        <w:spacing w:line="276" w:lineRule="auto"/>
        <w:jc w:val="both"/>
        <w:rPr>
          <w:szCs w:val="24"/>
        </w:rPr>
      </w:pPr>
      <w:r w:rsidRPr="00A96C90">
        <w:rPr>
          <w:szCs w:val="24"/>
        </w:rPr>
        <w:t xml:space="preserve">Welcome ladies and gentleman to the meeting. Still got a few things to go through tonight so let’s get on. </w:t>
      </w:r>
    </w:p>
    <w:p w14:paraId="66B4B6DD" w14:textId="77777777" w:rsidR="009D3F2D" w:rsidRPr="00A96C90" w:rsidRDefault="009D3F2D" w:rsidP="00A96C90">
      <w:pPr>
        <w:spacing w:line="276" w:lineRule="auto"/>
        <w:jc w:val="both"/>
        <w:rPr>
          <w:b/>
          <w:bCs/>
          <w:szCs w:val="24"/>
        </w:rPr>
      </w:pPr>
      <w:r w:rsidRPr="00A96C90">
        <w:rPr>
          <w:b/>
          <w:bCs/>
          <w:szCs w:val="24"/>
        </w:rPr>
        <w:t>2 (a) Apologies</w:t>
      </w:r>
    </w:p>
    <w:p w14:paraId="24A0119B" w14:textId="5CC5E684" w:rsidR="00D621B7" w:rsidRPr="00A96C90" w:rsidRDefault="00D621B7" w:rsidP="00A96C90">
      <w:pPr>
        <w:spacing w:line="276" w:lineRule="auto"/>
        <w:jc w:val="both"/>
        <w:rPr>
          <w:szCs w:val="24"/>
        </w:rPr>
      </w:pPr>
      <w:r w:rsidRPr="00A96C90">
        <w:rPr>
          <w:szCs w:val="24"/>
        </w:rPr>
        <w:t>There were apologies from Richard Green (Highley), Kevin Hall (Sinclair), Marg Fletcher and Jan Hetherington (Chelmarsh)</w:t>
      </w:r>
    </w:p>
    <w:p w14:paraId="3DD82184" w14:textId="289CBEDB" w:rsidR="009D3F2D" w:rsidRPr="00A96C90" w:rsidRDefault="009D3F2D" w:rsidP="00A96C90">
      <w:pPr>
        <w:spacing w:line="276" w:lineRule="auto"/>
        <w:jc w:val="both"/>
        <w:rPr>
          <w:b/>
          <w:bCs/>
          <w:szCs w:val="24"/>
        </w:rPr>
      </w:pPr>
      <w:r w:rsidRPr="00A96C90">
        <w:rPr>
          <w:b/>
          <w:bCs/>
          <w:szCs w:val="24"/>
        </w:rPr>
        <w:t>(b) In Memoria</w:t>
      </w:r>
    </w:p>
    <w:p w14:paraId="5B20E4A6" w14:textId="4F3F6EAF" w:rsidR="00D621B7" w:rsidRPr="00A96C90" w:rsidRDefault="00D621B7" w:rsidP="00A96C90">
      <w:pPr>
        <w:spacing w:line="276" w:lineRule="auto"/>
        <w:jc w:val="both"/>
        <w:rPr>
          <w:szCs w:val="24"/>
        </w:rPr>
      </w:pPr>
      <w:r w:rsidRPr="00A96C90">
        <w:rPr>
          <w:szCs w:val="24"/>
        </w:rPr>
        <w:t>Norman Harvey (Sir John Bayley) &amp; Fiona Hammond (Bylet)</w:t>
      </w:r>
    </w:p>
    <w:p w14:paraId="278A87A4" w14:textId="77777777" w:rsidR="009D3F2D" w:rsidRPr="00A96C90" w:rsidRDefault="009D3F2D" w:rsidP="00A96C90">
      <w:pPr>
        <w:spacing w:line="276" w:lineRule="auto"/>
        <w:jc w:val="both"/>
        <w:rPr>
          <w:b/>
          <w:bCs/>
          <w:szCs w:val="24"/>
        </w:rPr>
      </w:pPr>
      <w:r w:rsidRPr="00A96C90">
        <w:rPr>
          <w:b/>
          <w:bCs/>
          <w:szCs w:val="24"/>
        </w:rPr>
        <w:t xml:space="preserve">3  Minutes of the </w:t>
      </w:r>
      <w:r w:rsidR="00655F66" w:rsidRPr="00A96C90">
        <w:rPr>
          <w:b/>
          <w:bCs/>
          <w:szCs w:val="24"/>
        </w:rPr>
        <w:t>November</w:t>
      </w:r>
      <w:r w:rsidRPr="00A96C90">
        <w:rPr>
          <w:b/>
          <w:bCs/>
          <w:szCs w:val="24"/>
        </w:rPr>
        <w:t xml:space="preserve"> Executive Committee Meeting</w:t>
      </w:r>
    </w:p>
    <w:p w14:paraId="62F906A1" w14:textId="378DF5BA" w:rsidR="00D621B7" w:rsidRPr="00A96C90" w:rsidRDefault="00D621B7" w:rsidP="00A96C90">
      <w:pPr>
        <w:spacing w:line="276" w:lineRule="auto"/>
        <w:jc w:val="both"/>
        <w:rPr>
          <w:szCs w:val="24"/>
        </w:rPr>
      </w:pPr>
      <w:r w:rsidRPr="00A96C90">
        <w:rPr>
          <w:szCs w:val="24"/>
        </w:rPr>
        <w:t xml:space="preserve">These were accepted as a true record, proposed by Wrockwardine Wood and seconded by Much Wenlock. </w:t>
      </w:r>
    </w:p>
    <w:p w14:paraId="382208F1" w14:textId="77777777" w:rsidR="00D621B7" w:rsidRPr="00A96C90" w:rsidRDefault="009D3F2D" w:rsidP="00A96C90">
      <w:pPr>
        <w:spacing w:line="276" w:lineRule="auto"/>
        <w:jc w:val="both"/>
        <w:rPr>
          <w:b/>
          <w:bCs/>
          <w:szCs w:val="24"/>
        </w:rPr>
      </w:pPr>
      <w:r w:rsidRPr="00A96C90">
        <w:rPr>
          <w:b/>
          <w:bCs/>
          <w:szCs w:val="24"/>
        </w:rPr>
        <w:t>4  Matters arising</w:t>
      </w:r>
    </w:p>
    <w:p w14:paraId="08826B62" w14:textId="3CDEAF33" w:rsidR="009D3F2D" w:rsidRPr="00A96C90" w:rsidRDefault="00D621B7" w:rsidP="00A96C90">
      <w:pPr>
        <w:spacing w:line="276" w:lineRule="auto"/>
        <w:jc w:val="both"/>
        <w:rPr>
          <w:szCs w:val="24"/>
        </w:rPr>
      </w:pPr>
      <w:r w:rsidRPr="00A96C90">
        <w:rPr>
          <w:szCs w:val="24"/>
        </w:rPr>
        <w:t xml:space="preserve">There were no matters arising. </w:t>
      </w:r>
      <w:r w:rsidR="00200C83" w:rsidRPr="00A96C90">
        <w:rPr>
          <w:szCs w:val="24"/>
        </w:rPr>
        <w:t xml:space="preserve"> </w:t>
      </w:r>
    </w:p>
    <w:p w14:paraId="0E5E490D" w14:textId="77777777" w:rsidR="009D3F2D" w:rsidRPr="00A96C90" w:rsidRDefault="009D3F2D" w:rsidP="00A96C90">
      <w:pPr>
        <w:spacing w:line="276" w:lineRule="auto"/>
        <w:jc w:val="both"/>
        <w:rPr>
          <w:b/>
          <w:bCs/>
          <w:szCs w:val="24"/>
        </w:rPr>
      </w:pPr>
      <w:r w:rsidRPr="00A96C90">
        <w:rPr>
          <w:b/>
          <w:bCs/>
          <w:szCs w:val="24"/>
        </w:rPr>
        <w:t xml:space="preserve">5  General Secretary’s report </w:t>
      </w:r>
    </w:p>
    <w:p w14:paraId="63EEC1E0" w14:textId="77777777" w:rsidR="00BE0C5C" w:rsidRPr="00A96C90" w:rsidRDefault="00BE0C5C" w:rsidP="00A96C90">
      <w:pPr>
        <w:spacing w:line="276" w:lineRule="auto"/>
        <w:jc w:val="both"/>
        <w:rPr>
          <w:szCs w:val="24"/>
          <w:lang w:val="en-US"/>
        </w:rPr>
      </w:pPr>
      <w:r w:rsidRPr="00A96C90">
        <w:rPr>
          <w:szCs w:val="24"/>
          <w:lang w:val="en-US"/>
        </w:rPr>
        <w:t>Good evening – as I have got Marg at home under weather I am not going to keep you long.</w:t>
      </w:r>
    </w:p>
    <w:p w14:paraId="1BEE3350" w14:textId="77777777" w:rsidR="00BE0C5C" w:rsidRPr="00A96C90" w:rsidRDefault="00BE0C5C" w:rsidP="00A96C90">
      <w:pPr>
        <w:spacing w:line="276" w:lineRule="auto"/>
        <w:jc w:val="both"/>
        <w:rPr>
          <w:szCs w:val="24"/>
          <w:lang w:val="en-US"/>
        </w:rPr>
      </w:pPr>
      <w:r w:rsidRPr="00A96C90">
        <w:rPr>
          <w:szCs w:val="24"/>
          <w:lang w:val="en-US"/>
        </w:rPr>
        <w:t xml:space="preserve">Let’s start with the good news! We have managed to get Chelmarsh and the League’s clubs guidance on the use of yellow jacks for visually impaired bowlers. </w:t>
      </w:r>
    </w:p>
    <w:p w14:paraId="1C335656" w14:textId="1AFFDAAF" w:rsidR="00BE0C5C" w:rsidRPr="00A96C90" w:rsidRDefault="00BE0C5C" w:rsidP="00A96C90">
      <w:pPr>
        <w:spacing w:line="276" w:lineRule="auto"/>
        <w:jc w:val="both"/>
        <w:rPr>
          <w:szCs w:val="24"/>
          <w:lang w:val="en-US"/>
        </w:rPr>
      </w:pPr>
      <w:r w:rsidRPr="00A96C90">
        <w:rPr>
          <w:szCs w:val="24"/>
          <w:lang w:val="en-US"/>
        </w:rPr>
        <w:t xml:space="preserve">I have also contacted Pauline Wilson and Brenda Slingo about John Lumsden’s idea at the last meeting concerning the League having a more formal and funded approach to Youth </w:t>
      </w:r>
      <w:r w:rsidR="00A96C90" w:rsidRPr="00A96C90">
        <w:rPr>
          <w:szCs w:val="24"/>
          <w:lang w:val="en-US"/>
        </w:rPr>
        <w:t>D</w:t>
      </w:r>
      <w:r w:rsidRPr="00A96C90">
        <w:rPr>
          <w:szCs w:val="24"/>
          <w:lang w:val="en-US"/>
        </w:rPr>
        <w:t>evelopment. They are meeting this week so I hope to report progress early next year.</w:t>
      </w:r>
    </w:p>
    <w:p w14:paraId="770E0B49" w14:textId="77777777" w:rsidR="00BE0C5C" w:rsidRPr="00A96C90" w:rsidRDefault="00BE0C5C" w:rsidP="00A96C90">
      <w:pPr>
        <w:spacing w:line="276" w:lineRule="auto"/>
        <w:jc w:val="both"/>
        <w:rPr>
          <w:szCs w:val="24"/>
          <w:lang w:val="en-US"/>
        </w:rPr>
      </w:pPr>
      <w:r w:rsidRPr="00A96C90">
        <w:rPr>
          <w:szCs w:val="24"/>
          <w:lang w:val="en-US"/>
        </w:rPr>
        <w:t>There was another boost today with Donnington Wood asking to field another team in division 3 next year and I’m happy to report that the sound advice on various issues from the BCGBA has kept flowing.</w:t>
      </w:r>
    </w:p>
    <w:p w14:paraId="0BF6F119" w14:textId="77777777" w:rsidR="00BE0C5C" w:rsidRPr="00A96C90" w:rsidRDefault="00BE0C5C" w:rsidP="00A96C90">
      <w:pPr>
        <w:spacing w:line="276" w:lineRule="auto"/>
        <w:jc w:val="both"/>
        <w:rPr>
          <w:szCs w:val="24"/>
          <w:lang w:val="en-US"/>
        </w:rPr>
      </w:pPr>
      <w:r w:rsidRPr="00A96C90">
        <w:rPr>
          <w:szCs w:val="24"/>
          <w:lang w:val="en-US"/>
        </w:rPr>
        <w:t>But the bad news is that Wem USC have decided to delay applying to join the Denis Lewis Thursday Division for at least a year - finding a captain seems to be the real issue. And on the subject on the Thursday Division, I think we need to consider very carefully the Trench rule change proposal to limit it to 12 teams and form another division. If the potential split were to have the same impact as it did on the Saturday Division in 2013 then it would be bad news . . .</w:t>
      </w:r>
    </w:p>
    <w:p w14:paraId="653F5DF7" w14:textId="77777777" w:rsidR="00BE0C5C" w:rsidRPr="00A96C90" w:rsidRDefault="00BE0C5C" w:rsidP="00A96C90">
      <w:pPr>
        <w:spacing w:line="276" w:lineRule="auto"/>
        <w:jc w:val="both"/>
        <w:rPr>
          <w:szCs w:val="24"/>
          <w:lang w:val="en-US"/>
        </w:rPr>
      </w:pPr>
      <w:r w:rsidRPr="00A96C90">
        <w:rPr>
          <w:szCs w:val="24"/>
          <w:lang w:val="en-US"/>
        </w:rPr>
        <w:t>And finally from me, it seems I upset one or two clubs by appealing to them to try and encourage more of their bowlers to attend the presentation dinner in January. This was aimed specifically at divisional winners and it did get a reaction. I will apologise if I caused offence, but it was done with the best of intentions - to try and keep the dinner going. It would be really bad news if it were to die . . .</w:t>
      </w:r>
    </w:p>
    <w:p w14:paraId="0D2938B2" w14:textId="77777777" w:rsidR="00BE0C5C" w:rsidRDefault="00BE0C5C" w:rsidP="00A96C90">
      <w:pPr>
        <w:spacing w:line="276" w:lineRule="auto"/>
        <w:jc w:val="both"/>
        <w:rPr>
          <w:szCs w:val="24"/>
          <w:lang w:val="en-US"/>
        </w:rPr>
      </w:pPr>
      <w:r w:rsidRPr="00A96C90">
        <w:rPr>
          <w:szCs w:val="24"/>
          <w:lang w:val="en-US"/>
        </w:rPr>
        <w:t>Thank you – and here’s wishing you all a happy and healthy Christmas and start to 2025.</w:t>
      </w:r>
    </w:p>
    <w:p w14:paraId="7E00F2B3" w14:textId="77777777" w:rsidR="00A96C90" w:rsidRDefault="00A96C90" w:rsidP="00A96C90">
      <w:pPr>
        <w:spacing w:line="276" w:lineRule="auto"/>
        <w:jc w:val="both"/>
        <w:rPr>
          <w:szCs w:val="24"/>
          <w:lang w:val="en-US"/>
        </w:rPr>
      </w:pPr>
    </w:p>
    <w:p w14:paraId="10221F60" w14:textId="77777777" w:rsidR="00A96C90" w:rsidRDefault="00A96C90" w:rsidP="00A96C90">
      <w:pPr>
        <w:spacing w:line="276" w:lineRule="auto"/>
        <w:jc w:val="both"/>
        <w:rPr>
          <w:szCs w:val="24"/>
          <w:lang w:val="en-US"/>
        </w:rPr>
      </w:pPr>
    </w:p>
    <w:p w14:paraId="769D7AF5" w14:textId="77777777" w:rsidR="00A96C90" w:rsidRPr="00A96C90" w:rsidRDefault="00A96C90" w:rsidP="00A96C90">
      <w:pPr>
        <w:spacing w:line="276" w:lineRule="auto"/>
        <w:jc w:val="both"/>
        <w:rPr>
          <w:szCs w:val="24"/>
          <w:lang w:val="en-US"/>
        </w:rPr>
      </w:pPr>
    </w:p>
    <w:p w14:paraId="52251EE9" w14:textId="77777777" w:rsidR="009D3F2D" w:rsidRPr="00A96C90" w:rsidRDefault="009D3F2D" w:rsidP="00A96C90">
      <w:pPr>
        <w:spacing w:line="276" w:lineRule="auto"/>
        <w:jc w:val="both"/>
        <w:rPr>
          <w:b/>
          <w:bCs/>
          <w:i/>
          <w:szCs w:val="24"/>
        </w:rPr>
      </w:pPr>
      <w:r w:rsidRPr="00A96C90">
        <w:rPr>
          <w:b/>
          <w:bCs/>
          <w:szCs w:val="24"/>
        </w:rPr>
        <w:lastRenderedPageBreak/>
        <w:t>6  Correspondence</w:t>
      </w:r>
      <w:r w:rsidR="001A1E89" w:rsidRPr="00A96C90">
        <w:rPr>
          <w:b/>
          <w:bCs/>
          <w:szCs w:val="24"/>
        </w:rPr>
        <w:t xml:space="preserve"> – </w:t>
      </w:r>
      <w:r w:rsidR="001A1E89" w:rsidRPr="00A96C90">
        <w:rPr>
          <w:b/>
          <w:bCs/>
          <w:i/>
          <w:szCs w:val="24"/>
        </w:rPr>
        <w:t>including visual impairment guidance</w:t>
      </w:r>
    </w:p>
    <w:p w14:paraId="78BA09F6" w14:textId="77777777" w:rsidR="00BE0C5C" w:rsidRPr="00A96C90" w:rsidRDefault="00BE0C5C" w:rsidP="00A96C90">
      <w:pPr>
        <w:spacing w:line="276" w:lineRule="auto"/>
        <w:jc w:val="both"/>
        <w:rPr>
          <w:b/>
          <w:i/>
          <w:szCs w:val="24"/>
          <w:lang w:val="en-US"/>
        </w:rPr>
      </w:pPr>
      <w:r w:rsidRPr="00A96C90">
        <w:rPr>
          <w:b/>
          <w:i/>
          <w:szCs w:val="24"/>
          <w:lang w:val="en-US"/>
        </w:rPr>
        <w:t xml:space="preserve">RECEIVED November 24 from Phil Scott, county chairman, in response to Chelmarsh plea: </w:t>
      </w:r>
    </w:p>
    <w:p w14:paraId="141D18FB" w14:textId="77777777" w:rsidR="00BE0C5C" w:rsidRPr="00A96C90" w:rsidRDefault="00BE0C5C" w:rsidP="00A96C90">
      <w:pPr>
        <w:spacing w:line="276" w:lineRule="auto"/>
        <w:jc w:val="both"/>
        <w:rPr>
          <w:i/>
          <w:szCs w:val="24"/>
        </w:rPr>
      </w:pPr>
      <w:r w:rsidRPr="00A96C90">
        <w:rPr>
          <w:i/>
          <w:szCs w:val="24"/>
        </w:rPr>
        <w:t>Hi Malcolm. Dawn Gray passed on your query about visual impairment to myself and I have the response from the referee's society and two examples of letters a person with visual impairment can use.</w:t>
      </w:r>
    </w:p>
    <w:p w14:paraId="3B541D57" w14:textId="77777777" w:rsidR="00BE0C5C" w:rsidRPr="00A96C90" w:rsidRDefault="00BE0C5C" w:rsidP="00A96C90">
      <w:pPr>
        <w:spacing w:line="276" w:lineRule="auto"/>
        <w:jc w:val="both"/>
        <w:rPr>
          <w:i/>
          <w:szCs w:val="24"/>
        </w:rPr>
      </w:pPr>
      <w:r w:rsidRPr="00A96C90">
        <w:rPr>
          <w:i/>
          <w:szCs w:val="24"/>
        </w:rPr>
        <w:t>This issue of use of a yellow jack has arisen in the past, as well as the use of a black jack, both because of sight problems of the particular players.</w:t>
      </w:r>
    </w:p>
    <w:p w14:paraId="24F66960" w14:textId="77777777" w:rsidR="00BE0C5C" w:rsidRPr="00A96C90" w:rsidRDefault="00BE0C5C" w:rsidP="00A96C90">
      <w:pPr>
        <w:spacing w:line="276" w:lineRule="auto"/>
        <w:jc w:val="both"/>
        <w:rPr>
          <w:i/>
          <w:szCs w:val="24"/>
        </w:rPr>
      </w:pPr>
      <w:r w:rsidRPr="00A96C90">
        <w:rPr>
          <w:i/>
          <w:szCs w:val="24"/>
        </w:rPr>
        <w:t>I have attached the two letters - the first is to the person requesting the use of a yellow jack and the second is the 'dispensation' letter to show to opponents.</w:t>
      </w:r>
    </w:p>
    <w:p w14:paraId="1C354864" w14:textId="77777777" w:rsidR="00BE0C5C" w:rsidRPr="00A96C90" w:rsidRDefault="00BE0C5C" w:rsidP="00A96C90">
      <w:pPr>
        <w:spacing w:line="276" w:lineRule="auto"/>
        <w:jc w:val="both"/>
        <w:rPr>
          <w:i/>
          <w:szCs w:val="24"/>
        </w:rPr>
      </w:pPr>
      <w:r w:rsidRPr="00A96C90">
        <w:rPr>
          <w:i/>
          <w:szCs w:val="24"/>
        </w:rPr>
        <w:t>Hopefully they are self explanatory and if you are happy with them by all means pass them on to the appropriate people at your end.</w:t>
      </w:r>
    </w:p>
    <w:p w14:paraId="4326E6DD" w14:textId="77777777" w:rsidR="00BE0C5C" w:rsidRPr="00A96C90" w:rsidRDefault="00BE0C5C" w:rsidP="00A96C90">
      <w:pPr>
        <w:spacing w:line="276" w:lineRule="auto"/>
        <w:jc w:val="both"/>
        <w:rPr>
          <w:i/>
          <w:szCs w:val="24"/>
        </w:rPr>
      </w:pPr>
      <w:r w:rsidRPr="00A96C90">
        <w:rPr>
          <w:i/>
          <w:szCs w:val="24"/>
        </w:rPr>
        <w:t>One thing that isn't clear in the letters is that the BCGRS would need a letter from a medical practitioner confirming any diagnosis in order to issue such letters.</w:t>
      </w:r>
    </w:p>
    <w:p w14:paraId="46739183" w14:textId="77777777" w:rsidR="00BE0C5C" w:rsidRPr="00A96C90" w:rsidRDefault="00BE0C5C" w:rsidP="00A96C90">
      <w:pPr>
        <w:spacing w:line="276" w:lineRule="auto"/>
        <w:jc w:val="both"/>
        <w:rPr>
          <w:i/>
          <w:szCs w:val="24"/>
        </w:rPr>
      </w:pPr>
      <w:r w:rsidRPr="00A96C90">
        <w:rPr>
          <w:i/>
          <w:szCs w:val="24"/>
        </w:rPr>
        <w:t>If the issue of use of a particular coloured jack becomes a major disability problem then BCGBA would need to get involved in resolving any problems caused by the request to use a particular coloured jack.</w:t>
      </w:r>
    </w:p>
    <w:p w14:paraId="5AA237A3" w14:textId="77777777" w:rsidR="00BE0C5C" w:rsidRPr="00A96C90" w:rsidRDefault="00BE0C5C" w:rsidP="00A96C90">
      <w:pPr>
        <w:spacing w:line="276" w:lineRule="auto"/>
        <w:jc w:val="both"/>
        <w:rPr>
          <w:i/>
          <w:szCs w:val="24"/>
        </w:rPr>
      </w:pPr>
      <w:r w:rsidRPr="00A96C90">
        <w:rPr>
          <w:i/>
          <w:szCs w:val="24"/>
        </w:rPr>
        <w:t>Hope this answers the query Malcolm going forward, The referee's AGM is the first Saturday in December and David Williams and myself will bring this to the attention of the society as well as BCGBA might have to issue some guidance to all member clubs and leagues going forward.</w:t>
      </w:r>
    </w:p>
    <w:p w14:paraId="1C3D5B62" w14:textId="77777777" w:rsidR="00BE0C5C" w:rsidRPr="00A96C90" w:rsidRDefault="00BE0C5C" w:rsidP="00A96C90">
      <w:pPr>
        <w:spacing w:line="276" w:lineRule="auto"/>
        <w:jc w:val="both"/>
        <w:rPr>
          <w:bCs/>
          <w:i/>
          <w:szCs w:val="24"/>
        </w:rPr>
      </w:pPr>
      <w:r w:rsidRPr="00A96C90">
        <w:rPr>
          <w:i/>
          <w:szCs w:val="24"/>
        </w:rPr>
        <w:t xml:space="preserve">Regards, </w:t>
      </w:r>
      <w:r w:rsidRPr="00A96C90">
        <w:rPr>
          <w:bCs/>
          <w:i/>
          <w:szCs w:val="24"/>
        </w:rPr>
        <w:t>Phil Scott</w:t>
      </w:r>
    </w:p>
    <w:p w14:paraId="631B8EE9" w14:textId="77777777" w:rsidR="00BE0C5C" w:rsidRPr="00A96C90" w:rsidRDefault="00BE0C5C" w:rsidP="00A96C90">
      <w:pPr>
        <w:spacing w:line="276" w:lineRule="auto"/>
        <w:jc w:val="both"/>
        <w:rPr>
          <w:b/>
          <w:i/>
          <w:szCs w:val="24"/>
          <w:lang w:val="en-US"/>
        </w:rPr>
      </w:pPr>
      <w:r w:rsidRPr="00A96C90">
        <w:rPr>
          <w:b/>
          <w:i/>
          <w:szCs w:val="24"/>
          <w:lang w:val="en-US"/>
        </w:rPr>
        <w:t>RECEIVED today from John Lawrence, secretary of Donnington Wood:</w:t>
      </w:r>
    </w:p>
    <w:p w14:paraId="2D0A18B8" w14:textId="77777777" w:rsidR="00BE0C5C" w:rsidRPr="00A96C90" w:rsidRDefault="00BE0C5C" w:rsidP="00A96C90">
      <w:pPr>
        <w:spacing w:line="276" w:lineRule="auto"/>
        <w:jc w:val="both"/>
        <w:rPr>
          <w:i/>
          <w:szCs w:val="24"/>
        </w:rPr>
      </w:pPr>
      <w:r w:rsidRPr="00A96C90">
        <w:rPr>
          <w:i/>
          <w:szCs w:val="24"/>
        </w:rPr>
        <w:t xml:space="preserve">Hi Malcolm </w:t>
      </w:r>
    </w:p>
    <w:p w14:paraId="7763243B" w14:textId="77777777" w:rsidR="00BE0C5C" w:rsidRPr="00A96C90" w:rsidRDefault="00BE0C5C" w:rsidP="00A96C90">
      <w:pPr>
        <w:spacing w:line="276" w:lineRule="auto"/>
        <w:jc w:val="both"/>
        <w:rPr>
          <w:i/>
          <w:szCs w:val="24"/>
        </w:rPr>
      </w:pPr>
      <w:r w:rsidRPr="00A96C90">
        <w:rPr>
          <w:i/>
          <w:szCs w:val="24"/>
        </w:rPr>
        <w:t>Donnington Wood B.C. would like to enter a fourth team into the league in division 3 next season. Would this be possible?</w:t>
      </w:r>
    </w:p>
    <w:p w14:paraId="3171E006" w14:textId="77777777" w:rsidR="00BE0C5C" w:rsidRPr="00A96C90" w:rsidRDefault="00BE0C5C" w:rsidP="00A96C90">
      <w:pPr>
        <w:spacing w:line="276" w:lineRule="auto"/>
        <w:jc w:val="both"/>
        <w:rPr>
          <w:i/>
          <w:szCs w:val="24"/>
        </w:rPr>
      </w:pPr>
      <w:r w:rsidRPr="00A96C90">
        <w:rPr>
          <w:i/>
          <w:szCs w:val="24"/>
        </w:rPr>
        <w:t>Cheers John Lawrence</w:t>
      </w:r>
    </w:p>
    <w:p w14:paraId="751FAA68" w14:textId="77777777" w:rsidR="00200C83" w:rsidRPr="00A96C90" w:rsidRDefault="00200C83" w:rsidP="00A96C90">
      <w:pPr>
        <w:spacing w:line="276" w:lineRule="auto"/>
        <w:jc w:val="both"/>
        <w:rPr>
          <w:b/>
          <w:bCs/>
          <w:szCs w:val="24"/>
        </w:rPr>
      </w:pPr>
      <w:r w:rsidRPr="00A96C90">
        <w:rPr>
          <w:b/>
          <w:bCs/>
          <w:szCs w:val="24"/>
        </w:rPr>
        <w:t>7  The future of the annual presentation dinner</w:t>
      </w:r>
    </w:p>
    <w:p w14:paraId="62DE03B0" w14:textId="77777777" w:rsidR="00BE0C5C" w:rsidRPr="00A96C90" w:rsidRDefault="00BE0C5C" w:rsidP="00A96C90">
      <w:pPr>
        <w:spacing w:line="276" w:lineRule="auto"/>
        <w:jc w:val="both"/>
        <w:rPr>
          <w:b/>
          <w:szCs w:val="24"/>
          <w:lang w:val="en-US"/>
        </w:rPr>
      </w:pPr>
      <w:r w:rsidRPr="00A96C90">
        <w:rPr>
          <w:b/>
          <w:szCs w:val="24"/>
          <w:lang w:val="en-US"/>
        </w:rPr>
        <w:t xml:space="preserve">RECEIVED November 12 from Luke Fearnall, chairman of Horsehay BC, </w:t>
      </w:r>
      <w:r w:rsidRPr="00A96C90">
        <w:rPr>
          <w:b/>
          <w:i/>
          <w:szCs w:val="24"/>
          <w:lang w:val="en-US"/>
        </w:rPr>
        <w:t>in response to my letter to divisional winners about attendance at the presentation dinner</w:t>
      </w:r>
    </w:p>
    <w:p w14:paraId="7A405CB0" w14:textId="77777777" w:rsidR="00BE0C5C" w:rsidRPr="00A96C90" w:rsidRDefault="00BE0C5C" w:rsidP="00A96C90">
      <w:pPr>
        <w:spacing w:line="276" w:lineRule="auto"/>
        <w:jc w:val="both"/>
        <w:rPr>
          <w:szCs w:val="24"/>
        </w:rPr>
      </w:pPr>
      <w:r w:rsidRPr="00A96C90">
        <w:rPr>
          <w:szCs w:val="24"/>
        </w:rPr>
        <w:t>Good Morning Malcolm.  </w:t>
      </w:r>
    </w:p>
    <w:p w14:paraId="1230BF68" w14:textId="77777777" w:rsidR="00BE0C5C" w:rsidRPr="00A96C90" w:rsidRDefault="00BE0C5C" w:rsidP="00A96C90">
      <w:pPr>
        <w:spacing w:line="276" w:lineRule="auto"/>
        <w:jc w:val="both"/>
        <w:rPr>
          <w:szCs w:val="24"/>
        </w:rPr>
      </w:pPr>
      <w:r w:rsidRPr="00A96C90">
        <w:rPr>
          <w:szCs w:val="24"/>
        </w:rPr>
        <w:t>We have circulated your email to our committee and I have been asked to respond following feedback from some of our members after we reached out to players in the teams. </w:t>
      </w:r>
    </w:p>
    <w:p w14:paraId="732BA8CF" w14:textId="77777777" w:rsidR="00BE0C5C" w:rsidRPr="00A96C90" w:rsidRDefault="00BE0C5C" w:rsidP="00A96C90">
      <w:pPr>
        <w:spacing w:line="276" w:lineRule="auto"/>
        <w:jc w:val="both"/>
        <w:rPr>
          <w:szCs w:val="24"/>
        </w:rPr>
      </w:pPr>
      <w:r w:rsidRPr="00A96C90">
        <w:rPr>
          <w:szCs w:val="24"/>
        </w:rPr>
        <w:t>Firstly we feel the fact that this email has only been sent out to 4 teams means that it is a criticism of our club and being singled out is disappointing, especially when Horsehay as a club has always tried it's best to support all of the leagues we are involved in. </w:t>
      </w:r>
    </w:p>
    <w:p w14:paraId="52102A2C" w14:textId="77777777" w:rsidR="00BE0C5C" w:rsidRPr="00A96C90" w:rsidRDefault="00BE0C5C" w:rsidP="00A96C90">
      <w:pPr>
        <w:spacing w:line="276" w:lineRule="auto"/>
        <w:jc w:val="both"/>
        <w:rPr>
          <w:szCs w:val="24"/>
        </w:rPr>
      </w:pPr>
      <w:r w:rsidRPr="00A96C90">
        <w:rPr>
          <w:szCs w:val="24"/>
        </w:rPr>
        <w:t>The overwhelming feedback we have been given is that the timing of the dinner is a major factor - January is a notoriously difficult month for families following the Christmas period and often sees people penny pinching to survive until the January pay day.</w:t>
      </w:r>
    </w:p>
    <w:p w14:paraId="512EADAE" w14:textId="77777777" w:rsidR="00BE0C5C" w:rsidRPr="00A96C90" w:rsidRDefault="00BE0C5C" w:rsidP="00A96C90">
      <w:pPr>
        <w:spacing w:line="276" w:lineRule="auto"/>
        <w:jc w:val="both"/>
        <w:rPr>
          <w:szCs w:val="24"/>
        </w:rPr>
      </w:pPr>
      <w:r w:rsidRPr="00A96C90">
        <w:rPr>
          <w:szCs w:val="24"/>
        </w:rPr>
        <w:t xml:space="preserve">The 5.30 start is also very early, particularly on a Saturday when many of our bowlers follow the football. AFC Telford United are away and we also have season ticket holders for the Wolves and they are at home with a 3pm kick off. </w:t>
      </w:r>
    </w:p>
    <w:p w14:paraId="06C9C1EF" w14:textId="77777777" w:rsidR="00BE0C5C" w:rsidRPr="00A96C90" w:rsidRDefault="00BE0C5C" w:rsidP="00A96C90">
      <w:pPr>
        <w:spacing w:line="276" w:lineRule="auto"/>
        <w:jc w:val="both"/>
        <w:rPr>
          <w:szCs w:val="24"/>
        </w:rPr>
      </w:pPr>
      <w:r w:rsidRPr="00A96C90">
        <w:rPr>
          <w:szCs w:val="24"/>
        </w:rPr>
        <w:lastRenderedPageBreak/>
        <w:t>The price of £30 a head for a menu that was really poor is also another factor. I am attending the dinner with my partner but the food on offer is not something i would be choosing so £30 knowing this, is a big consideration and this has also been feedback that we have had. </w:t>
      </w:r>
    </w:p>
    <w:p w14:paraId="05219983" w14:textId="77777777" w:rsidR="00BE0C5C" w:rsidRPr="00A96C90" w:rsidRDefault="00BE0C5C" w:rsidP="00A96C90">
      <w:pPr>
        <w:spacing w:line="276" w:lineRule="auto"/>
        <w:jc w:val="both"/>
        <w:rPr>
          <w:szCs w:val="24"/>
        </w:rPr>
      </w:pPr>
      <w:r w:rsidRPr="00A96C90">
        <w:rPr>
          <w:szCs w:val="24"/>
        </w:rPr>
        <w:t>The venue has obviously increased it's costs and these have been passed on - given that you have said that numbers are dwindling and have been for a couple of years we feel that perhaps it is time to look at the format and explore different venues and times of year the dinner takes place. </w:t>
      </w:r>
    </w:p>
    <w:p w14:paraId="750AE617" w14:textId="77777777" w:rsidR="00BE0C5C" w:rsidRPr="00A96C90" w:rsidRDefault="00BE0C5C" w:rsidP="00A96C90">
      <w:pPr>
        <w:spacing w:line="276" w:lineRule="auto"/>
        <w:jc w:val="both"/>
        <w:rPr>
          <w:szCs w:val="24"/>
        </w:rPr>
      </w:pPr>
      <w:r w:rsidRPr="00A96C90">
        <w:rPr>
          <w:szCs w:val="24"/>
        </w:rPr>
        <w:t>We will circulate again that the dinner is open to bowlers should they want to go. However, given the time of year and the cost of living, we feel uncomfortable to be seen pressuring our members to attend. </w:t>
      </w:r>
    </w:p>
    <w:p w14:paraId="3E2A06B4" w14:textId="78ADC4B2" w:rsidR="00BE0C5C" w:rsidRPr="00A96C90" w:rsidRDefault="00BE0C5C" w:rsidP="00A96C90">
      <w:pPr>
        <w:spacing w:line="276" w:lineRule="auto"/>
        <w:jc w:val="both"/>
        <w:rPr>
          <w:szCs w:val="24"/>
        </w:rPr>
      </w:pPr>
      <w:r w:rsidRPr="00A96C90">
        <w:rPr>
          <w:szCs w:val="24"/>
        </w:rPr>
        <w:t>I hope this feedback helps and is taken in a constructive way.</w:t>
      </w:r>
    </w:p>
    <w:p w14:paraId="6D4FF517" w14:textId="77777777" w:rsidR="00BE0C5C" w:rsidRPr="00A96C90" w:rsidRDefault="00BE0C5C" w:rsidP="00A96C90">
      <w:pPr>
        <w:spacing w:line="276" w:lineRule="auto"/>
        <w:jc w:val="both"/>
        <w:rPr>
          <w:szCs w:val="24"/>
        </w:rPr>
      </w:pPr>
      <w:r w:rsidRPr="00A96C90">
        <w:rPr>
          <w:szCs w:val="24"/>
        </w:rPr>
        <w:t>Kind regards, Luke Fearnall</w:t>
      </w:r>
    </w:p>
    <w:p w14:paraId="040410EA" w14:textId="77777777" w:rsidR="00BE0C5C" w:rsidRPr="00A96C90" w:rsidRDefault="00BE0C5C" w:rsidP="00A96C90">
      <w:pPr>
        <w:spacing w:line="276" w:lineRule="auto"/>
        <w:jc w:val="both"/>
        <w:rPr>
          <w:b/>
          <w:szCs w:val="24"/>
          <w:lang w:val="en-US"/>
        </w:rPr>
      </w:pPr>
      <w:r w:rsidRPr="00A96C90">
        <w:rPr>
          <w:b/>
          <w:szCs w:val="24"/>
          <w:lang w:val="en-US"/>
        </w:rPr>
        <w:t xml:space="preserve">RECEIVED November 12 from Graham Wall, secretary of Castlefields, </w:t>
      </w:r>
      <w:r w:rsidRPr="00A96C90">
        <w:rPr>
          <w:b/>
          <w:i/>
          <w:szCs w:val="24"/>
          <w:lang w:val="en-US"/>
        </w:rPr>
        <w:t>again</w:t>
      </w:r>
      <w:r w:rsidRPr="00A96C90">
        <w:rPr>
          <w:b/>
          <w:szCs w:val="24"/>
          <w:lang w:val="en-US"/>
        </w:rPr>
        <w:t xml:space="preserve"> </w:t>
      </w:r>
      <w:r w:rsidRPr="00A96C90">
        <w:rPr>
          <w:b/>
          <w:i/>
          <w:szCs w:val="24"/>
          <w:lang w:val="en-US"/>
        </w:rPr>
        <w:t>in response to my letter to divisional winners about attendance at the presentation dinner</w:t>
      </w:r>
    </w:p>
    <w:p w14:paraId="2A3BC317" w14:textId="77777777" w:rsidR="00BE0C5C" w:rsidRPr="00A96C90" w:rsidRDefault="00BE0C5C" w:rsidP="00A96C90">
      <w:pPr>
        <w:spacing w:line="276" w:lineRule="auto"/>
        <w:jc w:val="both"/>
        <w:rPr>
          <w:szCs w:val="24"/>
        </w:rPr>
      </w:pPr>
      <w:r w:rsidRPr="00A96C90">
        <w:rPr>
          <w:szCs w:val="24"/>
        </w:rPr>
        <w:t>Hi Malcolm. I can only apologise for the lack of interest from our club. Unfortunately, as hard as people's efforts are, it just seems people don't attend these events </w:t>
      </w:r>
    </w:p>
    <w:p w14:paraId="51B815C8" w14:textId="77777777" w:rsidR="00BE0C5C" w:rsidRPr="00A96C90" w:rsidRDefault="00BE0C5C" w:rsidP="00A96C90">
      <w:pPr>
        <w:spacing w:line="276" w:lineRule="auto"/>
        <w:jc w:val="both"/>
        <w:rPr>
          <w:szCs w:val="24"/>
        </w:rPr>
      </w:pPr>
      <w:r w:rsidRPr="00A96C90">
        <w:rPr>
          <w:szCs w:val="24"/>
        </w:rPr>
        <w:t>I went to the Tanners presentation on Saturday and that was poorly attended even with a relaxed atmosphere and only £10 ticket price </w:t>
      </w:r>
    </w:p>
    <w:p w14:paraId="1E287DFD" w14:textId="77777777" w:rsidR="00BE0C5C" w:rsidRPr="00A96C90" w:rsidRDefault="00BE0C5C" w:rsidP="00A96C90">
      <w:pPr>
        <w:spacing w:line="276" w:lineRule="auto"/>
        <w:jc w:val="both"/>
        <w:rPr>
          <w:szCs w:val="24"/>
        </w:rPr>
      </w:pPr>
      <w:r w:rsidRPr="00A96C90">
        <w:rPr>
          <w:szCs w:val="24"/>
        </w:rPr>
        <w:t>I will message our committee about possibly covering some of the cost to encourage more to go from Castlefields, but I am also concerned something could happen like last year where people say they will go but then don't turn up </w:t>
      </w:r>
    </w:p>
    <w:p w14:paraId="12760EB5" w14:textId="77777777" w:rsidR="00BE0C5C" w:rsidRPr="00A96C90" w:rsidRDefault="00BE0C5C" w:rsidP="00A96C90">
      <w:pPr>
        <w:spacing w:line="276" w:lineRule="auto"/>
        <w:jc w:val="both"/>
        <w:rPr>
          <w:szCs w:val="24"/>
        </w:rPr>
      </w:pPr>
      <w:r w:rsidRPr="00A96C90">
        <w:rPr>
          <w:szCs w:val="24"/>
        </w:rPr>
        <w:t>No reflection on your and the league’s efforts to put on a nice event just sadly the times we are living in </w:t>
      </w:r>
    </w:p>
    <w:p w14:paraId="561EE748" w14:textId="77777777" w:rsidR="00BE0C5C" w:rsidRPr="00A96C90" w:rsidRDefault="00BE0C5C" w:rsidP="00A96C90">
      <w:pPr>
        <w:spacing w:line="276" w:lineRule="auto"/>
        <w:jc w:val="both"/>
        <w:rPr>
          <w:szCs w:val="24"/>
        </w:rPr>
      </w:pPr>
      <w:r w:rsidRPr="00A96C90">
        <w:rPr>
          <w:szCs w:val="24"/>
        </w:rPr>
        <w:t>Apologies again, Graham</w:t>
      </w:r>
    </w:p>
    <w:p w14:paraId="58708CC5" w14:textId="77777777" w:rsidR="00A96C90" w:rsidRDefault="00BE0C5C" w:rsidP="00A96C90">
      <w:pPr>
        <w:pStyle w:val="ListParagraph"/>
        <w:numPr>
          <w:ilvl w:val="0"/>
          <w:numId w:val="15"/>
        </w:numPr>
        <w:spacing w:line="276" w:lineRule="auto"/>
        <w:jc w:val="both"/>
        <w:rPr>
          <w:szCs w:val="24"/>
        </w:rPr>
      </w:pPr>
      <w:r w:rsidRPr="00A96C90">
        <w:rPr>
          <w:szCs w:val="24"/>
        </w:rPr>
        <w:t>Steve Wall said the disco was not attractive to certain ages! £30 for a chicken dinner was too much.</w:t>
      </w:r>
    </w:p>
    <w:p w14:paraId="10861ED3" w14:textId="77777777" w:rsidR="00A96C90" w:rsidRDefault="00BE0C5C" w:rsidP="00A96C90">
      <w:pPr>
        <w:pStyle w:val="ListParagraph"/>
        <w:numPr>
          <w:ilvl w:val="0"/>
          <w:numId w:val="15"/>
        </w:numPr>
        <w:spacing w:line="276" w:lineRule="auto"/>
        <w:jc w:val="both"/>
        <w:rPr>
          <w:szCs w:val="24"/>
        </w:rPr>
      </w:pPr>
      <w:r w:rsidRPr="00A96C90">
        <w:rPr>
          <w:szCs w:val="24"/>
        </w:rPr>
        <w:t xml:space="preserve">Sean Round replied the £30 isn’t just for the chicken dinner it’s the whole event to pay for! But the standard of food has declined. It wasn’t as bad last year after the issues the previous year. But at least we have some comments now to look at. </w:t>
      </w:r>
    </w:p>
    <w:p w14:paraId="6D274307" w14:textId="77777777" w:rsidR="00A96C90" w:rsidRDefault="00BE0C5C" w:rsidP="00A96C90">
      <w:pPr>
        <w:pStyle w:val="ListParagraph"/>
        <w:numPr>
          <w:ilvl w:val="0"/>
          <w:numId w:val="15"/>
        </w:numPr>
        <w:spacing w:line="276" w:lineRule="auto"/>
        <w:jc w:val="both"/>
        <w:rPr>
          <w:szCs w:val="24"/>
        </w:rPr>
      </w:pPr>
      <w:r w:rsidRPr="00A96C90">
        <w:rPr>
          <w:szCs w:val="24"/>
        </w:rPr>
        <w:t xml:space="preserve">Highley and Worfield aren’t coming with their free tickets. </w:t>
      </w:r>
    </w:p>
    <w:p w14:paraId="4590749B" w14:textId="77777777" w:rsidR="00A96C90" w:rsidRDefault="00BE0C5C" w:rsidP="00A96C90">
      <w:pPr>
        <w:pStyle w:val="ListParagraph"/>
        <w:numPr>
          <w:ilvl w:val="0"/>
          <w:numId w:val="15"/>
        </w:numPr>
        <w:spacing w:line="276" w:lineRule="auto"/>
        <w:jc w:val="both"/>
        <w:rPr>
          <w:szCs w:val="24"/>
        </w:rPr>
      </w:pPr>
      <w:r w:rsidRPr="00A96C90">
        <w:rPr>
          <w:szCs w:val="24"/>
        </w:rPr>
        <w:t xml:space="preserve">Malcolm Fletcher said that we could look at doing the presentation in November or after the Ashton and Harris finals. Sean replied it might be too early to look at that yet. </w:t>
      </w:r>
    </w:p>
    <w:p w14:paraId="23AA8AAB" w14:textId="77777777" w:rsidR="00A96C90" w:rsidRDefault="00BE0C5C" w:rsidP="00A96C90">
      <w:pPr>
        <w:pStyle w:val="ListParagraph"/>
        <w:numPr>
          <w:ilvl w:val="0"/>
          <w:numId w:val="15"/>
        </w:numPr>
        <w:spacing w:line="276" w:lineRule="auto"/>
        <w:jc w:val="both"/>
        <w:rPr>
          <w:szCs w:val="24"/>
        </w:rPr>
      </w:pPr>
      <w:r w:rsidRPr="00A96C90">
        <w:rPr>
          <w:szCs w:val="24"/>
        </w:rPr>
        <w:t xml:space="preserve">John Lumsden said could we look at other venues? Sean said we wouldn’t want to limit numbers. We need to look at this at an earlier meeting. </w:t>
      </w:r>
    </w:p>
    <w:p w14:paraId="074CBEB5" w14:textId="77777777" w:rsidR="00A96C90" w:rsidRDefault="00BE0C5C" w:rsidP="00A96C90">
      <w:pPr>
        <w:pStyle w:val="ListParagraph"/>
        <w:numPr>
          <w:ilvl w:val="0"/>
          <w:numId w:val="15"/>
        </w:numPr>
        <w:spacing w:line="276" w:lineRule="auto"/>
        <w:jc w:val="both"/>
        <w:rPr>
          <w:szCs w:val="24"/>
        </w:rPr>
      </w:pPr>
      <w:r w:rsidRPr="00A96C90">
        <w:rPr>
          <w:szCs w:val="24"/>
        </w:rPr>
        <w:t xml:space="preserve">Malcolm asked if anyone had been to the Shropshire in Muxton? Josh Cotton said he had been to a party there but the food wasn’t great and the beer was expensive. </w:t>
      </w:r>
    </w:p>
    <w:p w14:paraId="5CCC8A6B" w14:textId="3AD11CAA" w:rsidR="00200C83" w:rsidRDefault="00200C83" w:rsidP="00A96C90">
      <w:pPr>
        <w:spacing w:line="276" w:lineRule="auto"/>
        <w:jc w:val="both"/>
        <w:rPr>
          <w:b/>
          <w:bCs/>
          <w:szCs w:val="24"/>
        </w:rPr>
      </w:pPr>
      <w:r w:rsidRPr="00A96C90">
        <w:rPr>
          <w:b/>
          <w:bCs/>
          <w:szCs w:val="24"/>
        </w:rPr>
        <w:t>8  Rule change proposals for 202</w:t>
      </w:r>
      <w:r w:rsidR="00BE0C5C" w:rsidRPr="00A96C90">
        <w:rPr>
          <w:b/>
          <w:bCs/>
          <w:szCs w:val="24"/>
        </w:rPr>
        <w:t>5</w:t>
      </w:r>
    </w:p>
    <w:p w14:paraId="5275C14A" w14:textId="67A735F5" w:rsidR="00A96C90" w:rsidRDefault="00BE0C5C" w:rsidP="00A96C90">
      <w:pPr>
        <w:pStyle w:val="ListParagraph"/>
        <w:numPr>
          <w:ilvl w:val="0"/>
          <w:numId w:val="16"/>
        </w:numPr>
        <w:spacing w:line="276" w:lineRule="auto"/>
        <w:jc w:val="both"/>
        <w:rPr>
          <w:szCs w:val="24"/>
        </w:rPr>
      </w:pPr>
      <w:r w:rsidRPr="00A96C90">
        <w:rPr>
          <w:szCs w:val="24"/>
        </w:rPr>
        <w:t xml:space="preserve">Sean Round said that the Bowring thought this </w:t>
      </w:r>
      <w:r w:rsidR="00A15138">
        <w:rPr>
          <w:szCs w:val="24"/>
        </w:rPr>
        <w:t xml:space="preserve">new rule 2j (Junior players not included in the registered 6) </w:t>
      </w:r>
      <w:r w:rsidRPr="00A96C90">
        <w:rPr>
          <w:szCs w:val="24"/>
        </w:rPr>
        <w:t>could mean that there could be some top quality bowlers playing in division 6. John Lumsden replied they are the future of the game.</w:t>
      </w:r>
    </w:p>
    <w:p w14:paraId="4D1AD1EE" w14:textId="3F254134" w:rsidR="00A96C90" w:rsidRDefault="00A96C90" w:rsidP="00A96C90">
      <w:pPr>
        <w:pStyle w:val="ListParagraph"/>
        <w:numPr>
          <w:ilvl w:val="0"/>
          <w:numId w:val="16"/>
        </w:numPr>
        <w:spacing w:line="276" w:lineRule="auto"/>
        <w:jc w:val="both"/>
        <w:rPr>
          <w:szCs w:val="24"/>
        </w:rPr>
      </w:pPr>
      <w:r w:rsidRPr="00A96C90">
        <w:rPr>
          <w:szCs w:val="24"/>
        </w:rPr>
        <w:t>D</w:t>
      </w:r>
      <w:r w:rsidR="00BE0C5C" w:rsidRPr="00A96C90">
        <w:rPr>
          <w:szCs w:val="24"/>
        </w:rPr>
        <w:t>ave Evans said that he had worked out there would be a loss of £200 in match fees and bar takings</w:t>
      </w:r>
      <w:r>
        <w:rPr>
          <w:szCs w:val="24"/>
        </w:rPr>
        <w:t xml:space="preserve"> if we split the</w:t>
      </w:r>
      <w:r w:rsidR="00A15138">
        <w:rPr>
          <w:szCs w:val="24"/>
        </w:rPr>
        <w:t xml:space="preserve"> Thursday</w:t>
      </w:r>
      <w:r>
        <w:rPr>
          <w:szCs w:val="24"/>
        </w:rPr>
        <w:t xml:space="preserve"> division in half</w:t>
      </w:r>
      <w:r w:rsidR="00BE0C5C" w:rsidRPr="00A96C90">
        <w:rPr>
          <w:szCs w:val="24"/>
        </w:rPr>
        <w:t xml:space="preserve">. </w:t>
      </w:r>
    </w:p>
    <w:p w14:paraId="754F4145" w14:textId="77777777" w:rsidR="00A96C90" w:rsidRDefault="00BE0C5C" w:rsidP="00A96C90">
      <w:pPr>
        <w:pStyle w:val="ListParagraph"/>
        <w:numPr>
          <w:ilvl w:val="0"/>
          <w:numId w:val="16"/>
        </w:numPr>
        <w:spacing w:line="276" w:lineRule="auto"/>
        <w:jc w:val="both"/>
        <w:rPr>
          <w:szCs w:val="24"/>
        </w:rPr>
      </w:pPr>
      <w:r w:rsidRPr="00A96C90">
        <w:rPr>
          <w:szCs w:val="24"/>
        </w:rPr>
        <w:lastRenderedPageBreak/>
        <w:t xml:space="preserve">John Lumsden said it would give teams an opportunity to move up a league and win something. Sean Round said he marvelled at Charlton staying in that league. </w:t>
      </w:r>
    </w:p>
    <w:p w14:paraId="05EC75D1" w14:textId="77777777" w:rsidR="00A96C90" w:rsidRDefault="00BE0C5C" w:rsidP="00A96C90">
      <w:pPr>
        <w:pStyle w:val="ListParagraph"/>
        <w:numPr>
          <w:ilvl w:val="0"/>
          <w:numId w:val="16"/>
        </w:numPr>
        <w:spacing w:line="276" w:lineRule="auto"/>
        <w:jc w:val="both"/>
        <w:rPr>
          <w:szCs w:val="24"/>
        </w:rPr>
      </w:pPr>
      <w:r w:rsidRPr="00A96C90">
        <w:rPr>
          <w:szCs w:val="24"/>
        </w:rPr>
        <w:t xml:space="preserve">Some top teams want the split too. </w:t>
      </w:r>
    </w:p>
    <w:p w14:paraId="0587FE9D" w14:textId="77777777" w:rsidR="00A96C90" w:rsidRDefault="00BE0C5C" w:rsidP="00A96C90">
      <w:pPr>
        <w:pStyle w:val="ListParagraph"/>
        <w:numPr>
          <w:ilvl w:val="0"/>
          <w:numId w:val="16"/>
        </w:numPr>
        <w:spacing w:line="276" w:lineRule="auto"/>
        <w:jc w:val="both"/>
        <w:rPr>
          <w:szCs w:val="24"/>
        </w:rPr>
      </w:pPr>
      <w:r w:rsidRPr="00A96C90">
        <w:rPr>
          <w:szCs w:val="24"/>
        </w:rPr>
        <w:t xml:space="preserve">John said that the top players are still going out to win 0! </w:t>
      </w:r>
    </w:p>
    <w:p w14:paraId="0AB1B5A6" w14:textId="5B707D69" w:rsidR="00BE0C5C" w:rsidRPr="00A96C90" w:rsidRDefault="00BE0C5C" w:rsidP="00A96C90">
      <w:pPr>
        <w:pStyle w:val="ListParagraph"/>
        <w:numPr>
          <w:ilvl w:val="0"/>
          <w:numId w:val="16"/>
        </w:numPr>
        <w:spacing w:line="276" w:lineRule="auto"/>
        <w:jc w:val="both"/>
        <w:rPr>
          <w:szCs w:val="24"/>
        </w:rPr>
      </w:pPr>
      <w:r w:rsidRPr="00A96C90">
        <w:rPr>
          <w:szCs w:val="24"/>
        </w:rPr>
        <w:t xml:space="preserve">Josh Cotton asked where would new teams go? John Palmer replied in the bottom division. Malcolm Fletcher added that a precedence was set with putting Highley in the lowest league! </w:t>
      </w:r>
    </w:p>
    <w:p w14:paraId="2DE6FFB1" w14:textId="77777777" w:rsidR="009D3F2D" w:rsidRPr="00A96C90" w:rsidRDefault="00200C83" w:rsidP="00A96C90">
      <w:pPr>
        <w:spacing w:line="276" w:lineRule="auto"/>
        <w:jc w:val="both"/>
        <w:rPr>
          <w:b/>
          <w:bCs/>
          <w:szCs w:val="24"/>
        </w:rPr>
      </w:pPr>
      <w:r w:rsidRPr="00A96C90">
        <w:rPr>
          <w:b/>
          <w:bCs/>
          <w:szCs w:val="24"/>
        </w:rPr>
        <w:t>9</w:t>
      </w:r>
      <w:r w:rsidR="009D3F2D" w:rsidRPr="00A96C90">
        <w:rPr>
          <w:b/>
          <w:bCs/>
          <w:szCs w:val="24"/>
        </w:rPr>
        <w:t xml:space="preserve">  Fixture Secretary’s </w:t>
      </w:r>
      <w:r w:rsidRPr="00A96C90">
        <w:rPr>
          <w:b/>
          <w:bCs/>
          <w:szCs w:val="24"/>
        </w:rPr>
        <w:t>observations</w:t>
      </w:r>
    </w:p>
    <w:p w14:paraId="0A3967FE" w14:textId="2487CAC7" w:rsidR="00BE0C5C" w:rsidRPr="00A96C90" w:rsidRDefault="00A96C90" w:rsidP="00A96C90">
      <w:pPr>
        <w:spacing w:line="276" w:lineRule="auto"/>
        <w:jc w:val="both"/>
        <w:rPr>
          <w:szCs w:val="24"/>
        </w:rPr>
      </w:pPr>
      <w:r>
        <w:rPr>
          <w:szCs w:val="24"/>
        </w:rPr>
        <w:t>He didn’t have much to report, but Donnington Wood and Stockton have applied for a Friday night. He has also changed the database over to 2025 and the passwords for clubs will stay the same.</w:t>
      </w:r>
    </w:p>
    <w:p w14:paraId="11EBF475" w14:textId="77777777" w:rsidR="00200C83" w:rsidRPr="00A96C90" w:rsidRDefault="00200C83" w:rsidP="00A96C90">
      <w:pPr>
        <w:spacing w:line="276" w:lineRule="auto"/>
        <w:jc w:val="both"/>
        <w:rPr>
          <w:b/>
          <w:bCs/>
          <w:szCs w:val="24"/>
        </w:rPr>
      </w:pPr>
      <w:r w:rsidRPr="00A96C90">
        <w:rPr>
          <w:b/>
          <w:bCs/>
          <w:szCs w:val="24"/>
        </w:rPr>
        <w:t>10 Competition Secretary’s observations</w:t>
      </w:r>
    </w:p>
    <w:p w14:paraId="3AE17202" w14:textId="446A1C52" w:rsidR="00BE0C5C" w:rsidRPr="00A96C90" w:rsidRDefault="008A20F4" w:rsidP="00A96C90">
      <w:pPr>
        <w:spacing w:line="276" w:lineRule="auto"/>
        <w:jc w:val="both"/>
        <w:rPr>
          <w:szCs w:val="24"/>
        </w:rPr>
      </w:pPr>
      <w:r>
        <w:rPr>
          <w:szCs w:val="24"/>
        </w:rPr>
        <w:t xml:space="preserve">He had provisional dates which he would release on the website once the county dates have been confirmed in January. He had nearly all of the trophies now and would chase up any ones left. </w:t>
      </w:r>
    </w:p>
    <w:p w14:paraId="240DE71A" w14:textId="1A7FAB06" w:rsidR="00200C83" w:rsidRPr="008A20F4" w:rsidRDefault="00200C83" w:rsidP="00A96C90">
      <w:pPr>
        <w:spacing w:line="276" w:lineRule="auto"/>
        <w:jc w:val="both"/>
        <w:rPr>
          <w:b/>
          <w:bCs/>
          <w:szCs w:val="24"/>
        </w:rPr>
      </w:pPr>
      <w:r w:rsidRPr="008A20F4">
        <w:rPr>
          <w:b/>
          <w:bCs/>
          <w:szCs w:val="24"/>
        </w:rPr>
        <w:t>11 Treasurer’s report</w:t>
      </w:r>
    </w:p>
    <w:p w14:paraId="1CC6A2FA" w14:textId="33C41232" w:rsidR="00BE0C5C" w:rsidRPr="00A96C90" w:rsidRDefault="008A20F4" w:rsidP="00A96C90">
      <w:pPr>
        <w:spacing w:line="276" w:lineRule="auto"/>
        <w:jc w:val="both"/>
        <w:rPr>
          <w:szCs w:val="24"/>
        </w:rPr>
      </w:pPr>
      <w:r>
        <w:rPr>
          <w:szCs w:val="24"/>
        </w:rPr>
        <w:t>There was a balance of £18</w:t>
      </w:r>
      <w:r w:rsidR="0057171D">
        <w:rPr>
          <w:szCs w:val="24"/>
        </w:rPr>
        <w:t xml:space="preserve">,445 in the account. Thank you to those who have paid </w:t>
      </w:r>
      <w:r w:rsidR="00632412">
        <w:rPr>
          <w:szCs w:val="24"/>
        </w:rPr>
        <w:t>the</w:t>
      </w:r>
      <w:r w:rsidR="0057171D">
        <w:rPr>
          <w:szCs w:val="24"/>
        </w:rPr>
        <w:t xml:space="preserve"> cash or cheque for the dinner, just had two clubs pay into the account. </w:t>
      </w:r>
    </w:p>
    <w:p w14:paraId="44678592" w14:textId="77777777" w:rsidR="009D3F2D" w:rsidRPr="0057171D" w:rsidRDefault="009D3F2D" w:rsidP="00A96C90">
      <w:pPr>
        <w:spacing w:line="276" w:lineRule="auto"/>
        <w:jc w:val="both"/>
        <w:rPr>
          <w:b/>
          <w:bCs/>
          <w:szCs w:val="24"/>
        </w:rPr>
      </w:pPr>
      <w:r w:rsidRPr="0057171D">
        <w:rPr>
          <w:b/>
          <w:bCs/>
          <w:szCs w:val="24"/>
        </w:rPr>
        <w:t>1</w:t>
      </w:r>
      <w:r w:rsidR="00200C83" w:rsidRPr="0057171D">
        <w:rPr>
          <w:b/>
          <w:bCs/>
          <w:szCs w:val="24"/>
        </w:rPr>
        <w:t>2</w:t>
      </w:r>
      <w:r w:rsidRPr="0057171D">
        <w:rPr>
          <w:b/>
          <w:bCs/>
          <w:szCs w:val="24"/>
        </w:rPr>
        <w:t xml:space="preserve"> County matters</w:t>
      </w:r>
    </w:p>
    <w:p w14:paraId="1C2FE28F" w14:textId="2F139661" w:rsidR="00BE0C5C" w:rsidRPr="00A96C90" w:rsidRDefault="00BE0C5C" w:rsidP="00A96C90">
      <w:pPr>
        <w:spacing w:line="276" w:lineRule="auto"/>
        <w:jc w:val="both"/>
        <w:rPr>
          <w:szCs w:val="24"/>
        </w:rPr>
      </w:pPr>
      <w:r w:rsidRPr="00A96C90">
        <w:rPr>
          <w:szCs w:val="24"/>
        </w:rPr>
        <w:t xml:space="preserve">There was supposed to be an officers meeting last night but it got cancelled because not all officers were able to attend. </w:t>
      </w:r>
      <w:r w:rsidR="00A96C90">
        <w:rPr>
          <w:szCs w:val="24"/>
        </w:rPr>
        <w:t>The next meeting is 13</w:t>
      </w:r>
      <w:r w:rsidR="00A96C90" w:rsidRPr="00A96C90">
        <w:rPr>
          <w:szCs w:val="24"/>
          <w:vertAlign w:val="superscript"/>
        </w:rPr>
        <w:t>th</w:t>
      </w:r>
      <w:r w:rsidR="00A96C90">
        <w:rPr>
          <w:szCs w:val="24"/>
        </w:rPr>
        <w:t xml:space="preserve"> January. </w:t>
      </w:r>
    </w:p>
    <w:p w14:paraId="527C038F" w14:textId="77777777" w:rsidR="009D3F2D" w:rsidRPr="0057171D" w:rsidRDefault="009D3F2D" w:rsidP="00A96C90">
      <w:pPr>
        <w:spacing w:line="276" w:lineRule="auto"/>
        <w:jc w:val="both"/>
        <w:rPr>
          <w:b/>
          <w:bCs/>
          <w:szCs w:val="24"/>
        </w:rPr>
      </w:pPr>
      <w:r w:rsidRPr="0057171D">
        <w:rPr>
          <w:b/>
          <w:bCs/>
          <w:szCs w:val="24"/>
        </w:rPr>
        <w:t>13 Any Other Business</w:t>
      </w:r>
    </w:p>
    <w:p w14:paraId="554A33B9" w14:textId="5DDEDA14" w:rsidR="0057171D" w:rsidRPr="00A96C90" w:rsidRDefault="0057171D" w:rsidP="00A96C90">
      <w:pPr>
        <w:spacing w:line="276" w:lineRule="auto"/>
        <w:jc w:val="both"/>
        <w:rPr>
          <w:szCs w:val="24"/>
        </w:rPr>
      </w:pPr>
      <w:r>
        <w:rPr>
          <w:szCs w:val="24"/>
        </w:rPr>
        <w:t>There was no any other business</w:t>
      </w:r>
    </w:p>
    <w:p w14:paraId="58D1F72E" w14:textId="3C6ACAC9" w:rsidR="0040412C" w:rsidRPr="0057171D" w:rsidRDefault="009D3F2D" w:rsidP="0057171D">
      <w:pPr>
        <w:spacing w:line="276" w:lineRule="auto"/>
        <w:jc w:val="both"/>
        <w:rPr>
          <w:b/>
          <w:bCs/>
          <w:szCs w:val="24"/>
        </w:rPr>
      </w:pPr>
      <w:r w:rsidRPr="0057171D">
        <w:rPr>
          <w:b/>
          <w:bCs/>
          <w:szCs w:val="24"/>
        </w:rPr>
        <w:t>14 President / chairman to close the meeting</w:t>
      </w:r>
    </w:p>
    <w:p w14:paraId="55E26F1F" w14:textId="2724604F" w:rsidR="0057171D" w:rsidRDefault="0057171D" w:rsidP="0057171D">
      <w:pPr>
        <w:spacing w:line="276" w:lineRule="auto"/>
        <w:jc w:val="both"/>
        <w:rPr>
          <w:szCs w:val="24"/>
        </w:rPr>
      </w:pPr>
      <w:r>
        <w:rPr>
          <w:szCs w:val="24"/>
        </w:rPr>
        <w:t xml:space="preserve">The Chairman wished everyone a Happy Christmas and New Year and thanked everyone for coming. </w:t>
      </w:r>
    </w:p>
    <w:p w14:paraId="52473FB6" w14:textId="77777777" w:rsidR="0057171D" w:rsidRDefault="0057171D" w:rsidP="0057171D">
      <w:pPr>
        <w:spacing w:line="276" w:lineRule="auto"/>
        <w:jc w:val="both"/>
        <w:rPr>
          <w:szCs w:val="24"/>
        </w:rPr>
      </w:pPr>
    </w:p>
    <w:p w14:paraId="1413F746" w14:textId="137E1A28" w:rsidR="0057171D" w:rsidRDefault="0057171D" w:rsidP="0057171D">
      <w:pPr>
        <w:spacing w:line="276" w:lineRule="auto"/>
        <w:jc w:val="both"/>
        <w:rPr>
          <w:szCs w:val="24"/>
        </w:rPr>
      </w:pPr>
      <w:r>
        <w:rPr>
          <w:szCs w:val="24"/>
        </w:rPr>
        <w:t>With no further business, the meeting was closed at 8.25 p.m.</w:t>
      </w:r>
    </w:p>
    <w:p w14:paraId="22FA555B" w14:textId="77777777" w:rsidR="0057171D" w:rsidRPr="00A96C90" w:rsidRDefault="0057171D" w:rsidP="0057171D">
      <w:pPr>
        <w:spacing w:line="276" w:lineRule="auto"/>
        <w:jc w:val="both"/>
        <w:rPr>
          <w:rStyle w:val="IntenseEmphasis"/>
          <w:b w:val="0"/>
          <w:bCs w:val="0"/>
          <w:i w:val="0"/>
          <w:iCs w:val="0"/>
          <w:color w:val="auto"/>
          <w:szCs w:val="24"/>
        </w:rPr>
      </w:pPr>
    </w:p>
    <w:sectPr w:rsidR="0057171D" w:rsidRPr="00A96C90" w:rsidSect="00EB30C2">
      <w:headerReference w:type="even" r:id="rId8"/>
      <w:headerReference w:type="default" r:id="rId9"/>
      <w:footerReference w:type="even" r:id="rId10"/>
      <w:footerReference w:type="default" r:id="rId11"/>
      <w:headerReference w:type="first" r:id="rId12"/>
      <w:footerReference w:type="first" r:id="rId13"/>
      <w:pgSz w:w="11906" w:h="16838"/>
      <w:pgMar w:top="720" w:right="720" w:bottom="284"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2E1110" w14:textId="77777777" w:rsidR="00752B34" w:rsidRDefault="00752B34" w:rsidP="00F24726">
      <w:r>
        <w:separator/>
      </w:r>
    </w:p>
  </w:endnote>
  <w:endnote w:type="continuationSeparator" w:id="0">
    <w:p w14:paraId="594B8B9A" w14:textId="77777777" w:rsidR="00752B34" w:rsidRDefault="00752B34" w:rsidP="00F247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2EDE2C" w14:textId="77777777" w:rsidR="008767C4" w:rsidRDefault="008767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EBEB65" w14:textId="621D1A37" w:rsidR="00D06FBA" w:rsidRDefault="004025D5" w:rsidP="00F24726">
    <w:pPr>
      <w:pStyle w:val="Footer"/>
      <w:jc w:val="center"/>
      <w:rPr>
        <w:b/>
        <w:szCs w:val="24"/>
      </w:rPr>
    </w:pPr>
    <w:r>
      <w:rPr>
        <w:noProof/>
      </w:rPr>
      <mc:AlternateContent>
        <mc:Choice Requires="wps">
          <w:drawing>
            <wp:anchor distT="4294967295" distB="4294967295" distL="114300" distR="114300" simplePos="0" relativeHeight="251657728" behindDoc="0" locked="0" layoutInCell="1" allowOverlap="1" wp14:anchorId="4D6B0639" wp14:editId="70D979A8">
              <wp:simplePos x="0" y="0"/>
              <wp:positionH relativeFrom="column">
                <wp:posOffset>155575</wp:posOffset>
              </wp:positionH>
              <wp:positionV relativeFrom="paragraph">
                <wp:posOffset>116204</wp:posOffset>
              </wp:positionV>
              <wp:extent cx="6451600" cy="0"/>
              <wp:effectExtent l="0" t="19050" r="25400" b="19050"/>
              <wp:wrapNone/>
              <wp:docPr id="1493222735"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451600" cy="0"/>
                      </a:xfrm>
                      <a:prstGeom prst="line">
                        <a:avLst/>
                      </a:prstGeom>
                      <a:noFill/>
                      <a:ln w="57150" cap="flat" cmpd="sng" algn="ctr">
                        <a:solidFill>
                          <a:srgbClr val="004225"/>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2624F54D" id="Straight Connector 1"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12.25pt,9.15pt" to="520.25pt,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" strokecolor="#004225" strokeweight="4.5pt">
              <o:lock v:ext="edit" shapetype="f"/>
            </v:line>
          </w:pict>
        </mc:Fallback>
      </mc:AlternateContent>
    </w:r>
  </w:p>
  <w:tbl>
    <w:tblPr>
      <w:tblW w:w="0" w:type="auto"/>
      <w:tblLook w:val="04A0" w:firstRow="1" w:lastRow="0" w:firstColumn="1" w:lastColumn="0" w:noHBand="0" w:noVBand="1"/>
    </w:tblPr>
    <w:tblGrid>
      <w:gridCol w:w="2646"/>
      <w:gridCol w:w="4609"/>
      <w:gridCol w:w="3168"/>
    </w:tblGrid>
    <w:tr w:rsidR="0088297F" w:rsidRPr="00CB4641" w14:paraId="1BD8C6F5" w14:textId="77777777" w:rsidTr="00CB4641">
      <w:trPr>
        <w:trHeight w:val="983"/>
      </w:trPr>
      <w:tc>
        <w:tcPr>
          <w:tcW w:w="2616" w:type="dxa"/>
          <w:shd w:val="clear" w:color="auto" w:fill="auto"/>
          <w:vAlign w:val="center"/>
        </w:tcPr>
        <w:p w14:paraId="49B273CF" w14:textId="77777777" w:rsidR="00D06FBA" w:rsidRPr="00CB4641" w:rsidRDefault="00692AEC" w:rsidP="00CB4641">
          <w:pPr>
            <w:pStyle w:val="Footer"/>
            <w:jc w:val="center"/>
            <w:rPr>
              <w:b/>
              <w:szCs w:val="24"/>
            </w:rPr>
          </w:pPr>
          <w:r>
            <w:rPr>
              <w:b/>
              <w:noProof/>
              <w:szCs w:val="24"/>
              <w:lang w:eastAsia="en-GB"/>
            </w:rPr>
            <w:drawing>
              <wp:inline distT="0" distB="0" distL="0" distR="0" wp14:anchorId="1DDA93AC" wp14:editId="655FF497">
                <wp:extent cx="1522730" cy="431800"/>
                <wp:effectExtent l="19050" t="0" r="1270" b="0"/>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srcRect/>
                        <a:stretch>
                          <a:fillRect/>
                        </a:stretch>
                      </pic:blipFill>
                      <pic:spPr bwMode="auto">
                        <a:xfrm>
                          <a:off x="0" y="0"/>
                          <a:ext cx="1522730" cy="431800"/>
                        </a:xfrm>
                        <a:prstGeom prst="rect">
                          <a:avLst/>
                        </a:prstGeom>
                        <a:noFill/>
                        <a:ln w="9525">
                          <a:noFill/>
                          <a:miter lim="800000"/>
                          <a:headEnd/>
                          <a:tailEnd/>
                        </a:ln>
                      </pic:spPr>
                    </pic:pic>
                  </a:graphicData>
                </a:graphic>
              </wp:inline>
            </w:drawing>
          </w:r>
        </w:p>
      </w:tc>
      <w:tc>
        <w:tcPr>
          <w:tcW w:w="4609" w:type="dxa"/>
          <w:shd w:val="clear" w:color="auto" w:fill="auto"/>
          <w:vAlign w:val="center"/>
        </w:tcPr>
        <w:p w14:paraId="5E11982D" w14:textId="77777777" w:rsidR="00D06FBA" w:rsidRPr="00CB4641" w:rsidRDefault="00692AEC" w:rsidP="00CB4641">
          <w:pPr>
            <w:pStyle w:val="Footer"/>
            <w:jc w:val="center"/>
            <w:rPr>
              <w:b/>
              <w:szCs w:val="24"/>
            </w:rPr>
          </w:pPr>
          <w:r>
            <w:rPr>
              <w:b/>
              <w:noProof/>
              <w:szCs w:val="24"/>
              <w:lang w:eastAsia="en-GB"/>
            </w:rPr>
            <w:drawing>
              <wp:inline distT="0" distB="0" distL="0" distR="0" wp14:anchorId="2D372D28" wp14:editId="38CC2B60">
                <wp:extent cx="1397000" cy="515620"/>
                <wp:effectExtent l="19050" t="0" r="0" b="0"/>
                <wp:docPr id="3" name="Picture 13"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ogo&#10;&#10;Description automatically generated with low confidence"/>
                        <pic:cNvPicPr>
                          <a:picLocks noChangeAspect="1" noChangeArrowheads="1"/>
                        </pic:cNvPicPr>
                      </pic:nvPicPr>
                      <pic:blipFill>
                        <a:blip r:embed="rId2"/>
                        <a:srcRect/>
                        <a:stretch>
                          <a:fillRect/>
                        </a:stretch>
                      </pic:blipFill>
                      <pic:spPr bwMode="auto">
                        <a:xfrm>
                          <a:off x="0" y="0"/>
                          <a:ext cx="1397000" cy="515620"/>
                        </a:xfrm>
                        <a:prstGeom prst="rect">
                          <a:avLst/>
                        </a:prstGeom>
                        <a:noFill/>
                        <a:ln w="9525">
                          <a:noFill/>
                          <a:miter lim="800000"/>
                          <a:headEnd/>
                          <a:tailEnd/>
                        </a:ln>
                      </pic:spPr>
                    </pic:pic>
                  </a:graphicData>
                </a:graphic>
              </wp:inline>
            </w:drawing>
          </w:r>
        </w:p>
      </w:tc>
      <w:tc>
        <w:tcPr>
          <w:tcW w:w="3168" w:type="dxa"/>
          <w:shd w:val="clear" w:color="auto" w:fill="auto"/>
          <w:vAlign w:val="center"/>
        </w:tcPr>
        <w:p w14:paraId="6407D73A" w14:textId="77777777" w:rsidR="00D06FBA" w:rsidRPr="00CB4641" w:rsidRDefault="00692AEC" w:rsidP="00CB4641">
          <w:pPr>
            <w:pStyle w:val="Footer"/>
            <w:jc w:val="center"/>
            <w:rPr>
              <w:b/>
              <w:szCs w:val="24"/>
            </w:rPr>
          </w:pPr>
          <w:r>
            <w:rPr>
              <w:b/>
              <w:noProof/>
              <w:szCs w:val="24"/>
              <w:lang w:eastAsia="en-GB"/>
            </w:rPr>
            <w:drawing>
              <wp:inline distT="0" distB="0" distL="0" distR="0" wp14:anchorId="0BA8E588" wp14:editId="697A5C35">
                <wp:extent cx="1384300" cy="511810"/>
                <wp:effectExtent l="19050" t="0" r="6350" b="0"/>
                <wp:docPr id="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
                        <a:srcRect/>
                        <a:stretch>
                          <a:fillRect/>
                        </a:stretch>
                      </pic:blipFill>
                      <pic:spPr bwMode="auto">
                        <a:xfrm>
                          <a:off x="0" y="0"/>
                          <a:ext cx="1384300" cy="511810"/>
                        </a:xfrm>
                        <a:prstGeom prst="rect">
                          <a:avLst/>
                        </a:prstGeom>
                        <a:noFill/>
                        <a:ln w="9525">
                          <a:noFill/>
                          <a:miter lim="800000"/>
                          <a:headEnd/>
                          <a:tailEnd/>
                        </a:ln>
                      </pic:spPr>
                    </pic:pic>
                  </a:graphicData>
                </a:graphic>
              </wp:inline>
            </w:drawing>
          </w:r>
        </w:p>
      </w:tc>
    </w:tr>
  </w:tbl>
  <w:p w14:paraId="66555448" w14:textId="77777777" w:rsidR="0088297F" w:rsidRDefault="0088297F"/>
  <w:p w14:paraId="728F3F98" w14:textId="77777777" w:rsidR="0088297F" w:rsidRPr="00B04A5B" w:rsidRDefault="00B04A5B" w:rsidP="00B04A5B">
    <w:pPr>
      <w:rPr>
        <w:rFonts w:ascii="Arial" w:hAnsi="Arial" w:cs="Arial"/>
      </w:rPr>
    </w:pPr>
    <w:r w:rsidRPr="00B04A5B">
      <w:rPr>
        <w:rFonts w:ascii="Arial" w:hAnsi="Arial" w:cs="Arial"/>
      </w:rPr>
      <w:t xml:space="preserve">Visit us at: </w:t>
    </w:r>
    <w:hyperlink r:id="rId4" w:history="1">
      <w:r w:rsidRPr="00B04A5B">
        <w:rPr>
          <w:rStyle w:val="Hyperlink"/>
          <w:rFonts w:ascii="Arial" w:hAnsi="Arial" w:cs="Arial"/>
        </w:rPr>
        <w:t>www.midshrop.co.uk</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DDD9F4" w14:textId="77777777" w:rsidR="008767C4" w:rsidRDefault="00876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41DE17" w14:textId="77777777" w:rsidR="00752B34" w:rsidRDefault="00752B34" w:rsidP="00F24726">
      <w:r>
        <w:separator/>
      </w:r>
    </w:p>
  </w:footnote>
  <w:footnote w:type="continuationSeparator" w:id="0">
    <w:p w14:paraId="4AD171C3" w14:textId="77777777" w:rsidR="00752B34" w:rsidRDefault="00752B34" w:rsidP="00F247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424428" w14:textId="77777777" w:rsidR="008767C4" w:rsidRDefault="008767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D91E36" w14:textId="77777777" w:rsidR="00FC3483" w:rsidRDefault="00692AEC">
    <w:pPr>
      <w:pStyle w:val="Header"/>
    </w:pPr>
    <w:r>
      <w:rPr>
        <w:noProof/>
        <w:lang w:eastAsia="en-GB"/>
      </w:rPr>
      <w:drawing>
        <wp:inline distT="0" distB="0" distL="0" distR="0" wp14:anchorId="72235794" wp14:editId="50E3C78B">
          <wp:extent cx="6648450" cy="444500"/>
          <wp:effectExtent l="19050" t="0" r="0" b="0"/>
          <wp:docPr id="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srcRect/>
                  <a:stretch>
                    <a:fillRect/>
                  </a:stretch>
                </pic:blipFill>
                <pic:spPr bwMode="auto">
                  <a:xfrm>
                    <a:off x="0" y="0"/>
                    <a:ext cx="6648450" cy="444500"/>
                  </a:xfrm>
                  <a:prstGeom prst="rect">
                    <a:avLst/>
                  </a:prstGeom>
                  <a:noFill/>
                  <a:ln w="9525">
                    <a:noFill/>
                    <a:miter lim="800000"/>
                    <a:headEnd/>
                    <a:tailEnd/>
                  </a:ln>
                </pic:spPr>
              </pic:pic>
            </a:graphicData>
          </a:graphic>
        </wp:inline>
      </w:drawing>
    </w:r>
  </w:p>
  <w:p w14:paraId="5368FE0B" w14:textId="77777777" w:rsidR="008767C4" w:rsidRDefault="008767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A782B8" w14:textId="77777777" w:rsidR="008767C4" w:rsidRDefault="008767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D60D1"/>
    <w:multiLevelType w:val="hybridMultilevel"/>
    <w:tmpl w:val="E4A40E64"/>
    <w:lvl w:ilvl="0" w:tplc="71ECE6E0">
      <w:start w:val="1"/>
      <w:numFmt w:val="lowerLetter"/>
      <w:lvlText w:val="(%1)"/>
      <w:lvlJc w:val="left"/>
      <w:pPr>
        <w:ind w:left="1080" w:hanging="360"/>
      </w:pPr>
      <w:rPr>
        <w:rFonts w:hint="default"/>
        <w:i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06D2504B"/>
    <w:multiLevelType w:val="hybridMultilevel"/>
    <w:tmpl w:val="B0145F3C"/>
    <w:lvl w:ilvl="0" w:tplc="80941F8E">
      <w:start w:val="1"/>
      <w:numFmt w:val="decimal"/>
      <w:lvlText w:val="%1."/>
      <w:lvlJc w:val="left"/>
      <w:pPr>
        <w:tabs>
          <w:tab w:val="num" w:pos="1080"/>
        </w:tabs>
        <w:ind w:left="1080" w:hanging="360"/>
      </w:pPr>
    </w:lvl>
    <w:lvl w:ilvl="1" w:tplc="006099F2">
      <w:start w:val="1"/>
      <w:numFmt w:val="lowerRoman"/>
      <w:lvlText w:val="(%2)"/>
      <w:lvlJc w:val="left"/>
      <w:pPr>
        <w:tabs>
          <w:tab w:val="num" w:pos="2160"/>
        </w:tabs>
        <w:ind w:left="2160" w:hanging="720"/>
      </w:pPr>
    </w:lvl>
    <w:lvl w:ilvl="2" w:tplc="0809001B">
      <w:start w:val="1"/>
      <w:numFmt w:val="lowerRoman"/>
      <w:lvlText w:val="%3."/>
      <w:lvlJc w:val="right"/>
      <w:pPr>
        <w:tabs>
          <w:tab w:val="num" w:pos="2520"/>
        </w:tabs>
        <w:ind w:left="2520" w:hanging="180"/>
      </w:pPr>
    </w:lvl>
    <w:lvl w:ilvl="3" w:tplc="0809000F">
      <w:start w:val="1"/>
      <w:numFmt w:val="decimal"/>
      <w:lvlText w:val="%4."/>
      <w:lvlJc w:val="left"/>
      <w:pPr>
        <w:tabs>
          <w:tab w:val="num" w:pos="3240"/>
        </w:tabs>
        <w:ind w:left="3240" w:hanging="360"/>
      </w:pPr>
    </w:lvl>
    <w:lvl w:ilvl="4" w:tplc="08090019">
      <w:start w:val="1"/>
      <w:numFmt w:val="lowerLetter"/>
      <w:lvlText w:val="%5."/>
      <w:lvlJc w:val="left"/>
      <w:pPr>
        <w:tabs>
          <w:tab w:val="num" w:pos="3960"/>
        </w:tabs>
        <w:ind w:left="3960" w:hanging="360"/>
      </w:pPr>
    </w:lvl>
    <w:lvl w:ilvl="5" w:tplc="0809001B">
      <w:start w:val="1"/>
      <w:numFmt w:val="lowerRoman"/>
      <w:lvlText w:val="%6."/>
      <w:lvlJc w:val="right"/>
      <w:pPr>
        <w:tabs>
          <w:tab w:val="num" w:pos="4680"/>
        </w:tabs>
        <w:ind w:left="4680" w:hanging="180"/>
      </w:pPr>
    </w:lvl>
    <w:lvl w:ilvl="6" w:tplc="0809000F">
      <w:start w:val="1"/>
      <w:numFmt w:val="decimal"/>
      <w:lvlText w:val="%7."/>
      <w:lvlJc w:val="left"/>
      <w:pPr>
        <w:tabs>
          <w:tab w:val="num" w:pos="5400"/>
        </w:tabs>
        <w:ind w:left="5400" w:hanging="360"/>
      </w:pPr>
    </w:lvl>
    <w:lvl w:ilvl="7" w:tplc="08090019">
      <w:start w:val="1"/>
      <w:numFmt w:val="lowerLetter"/>
      <w:lvlText w:val="%8."/>
      <w:lvlJc w:val="left"/>
      <w:pPr>
        <w:tabs>
          <w:tab w:val="num" w:pos="6120"/>
        </w:tabs>
        <w:ind w:left="6120" w:hanging="360"/>
      </w:pPr>
    </w:lvl>
    <w:lvl w:ilvl="8" w:tplc="0809001B">
      <w:start w:val="1"/>
      <w:numFmt w:val="lowerRoman"/>
      <w:lvlText w:val="%9."/>
      <w:lvlJc w:val="right"/>
      <w:pPr>
        <w:tabs>
          <w:tab w:val="num" w:pos="6840"/>
        </w:tabs>
        <w:ind w:left="6840" w:hanging="180"/>
      </w:pPr>
    </w:lvl>
  </w:abstractNum>
  <w:abstractNum w:abstractNumId="2" w15:restartNumberingAfterBreak="0">
    <w:nsid w:val="0B560497"/>
    <w:multiLevelType w:val="hybridMultilevel"/>
    <w:tmpl w:val="AE1856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C55F49"/>
    <w:multiLevelType w:val="hybridMultilevel"/>
    <w:tmpl w:val="70BAF9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0F23FA"/>
    <w:multiLevelType w:val="hybridMultilevel"/>
    <w:tmpl w:val="EE62E3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AC06A66"/>
    <w:multiLevelType w:val="hybridMultilevel"/>
    <w:tmpl w:val="4CB40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0855619"/>
    <w:multiLevelType w:val="hybridMultilevel"/>
    <w:tmpl w:val="8E3E63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20F5160"/>
    <w:multiLevelType w:val="hybridMultilevel"/>
    <w:tmpl w:val="24226F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5E449F3"/>
    <w:multiLevelType w:val="hybridMultilevel"/>
    <w:tmpl w:val="C086621A"/>
    <w:lvl w:ilvl="0" w:tplc="9C80403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28C07B77"/>
    <w:multiLevelType w:val="hybridMultilevel"/>
    <w:tmpl w:val="34E0D252"/>
    <w:lvl w:ilvl="0" w:tplc="08090001">
      <w:start w:val="15"/>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BAC255C"/>
    <w:multiLevelType w:val="hybridMultilevel"/>
    <w:tmpl w:val="7082C0E2"/>
    <w:lvl w:ilvl="0" w:tplc="3142082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4D6E3895"/>
    <w:multiLevelType w:val="hybridMultilevel"/>
    <w:tmpl w:val="EA183892"/>
    <w:lvl w:ilvl="0" w:tplc="3D626DC8">
      <w:start w:val="1"/>
      <w:numFmt w:val="lowerLetter"/>
      <w:lvlText w:val="(%1)"/>
      <w:lvlJc w:val="left"/>
      <w:pPr>
        <w:ind w:left="1440" w:hanging="360"/>
      </w:pPr>
      <w:rPr>
        <w:rFonts w:hint="default"/>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 w15:restartNumberingAfterBreak="0">
    <w:nsid w:val="57F0547C"/>
    <w:multiLevelType w:val="hybridMultilevel"/>
    <w:tmpl w:val="D05834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F087A75"/>
    <w:multiLevelType w:val="hybridMultilevel"/>
    <w:tmpl w:val="3BEA08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9D31A88"/>
    <w:multiLevelType w:val="hybridMultilevel"/>
    <w:tmpl w:val="C086621A"/>
    <w:lvl w:ilvl="0" w:tplc="9C80403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741E60F6"/>
    <w:multiLevelType w:val="hybridMultilevel"/>
    <w:tmpl w:val="541C407C"/>
    <w:lvl w:ilvl="0" w:tplc="6EAE89E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6136987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35696534">
    <w:abstractNumId w:val="8"/>
  </w:num>
  <w:num w:numId="3" w16cid:durableId="1669869033">
    <w:abstractNumId w:val="14"/>
  </w:num>
  <w:num w:numId="4" w16cid:durableId="294145895">
    <w:abstractNumId w:val="0"/>
  </w:num>
  <w:num w:numId="5" w16cid:durableId="121776846">
    <w:abstractNumId w:val="15"/>
  </w:num>
  <w:num w:numId="6" w16cid:durableId="1517186665">
    <w:abstractNumId w:val="12"/>
  </w:num>
  <w:num w:numId="7" w16cid:durableId="193230962">
    <w:abstractNumId w:val="6"/>
  </w:num>
  <w:num w:numId="8" w16cid:durableId="321784883">
    <w:abstractNumId w:val="13"/>
  </w:num>
  <w:num w:numId="9" w16cid:durableId="1577864336">
    <w:abstractNumId w:val="5"/>
  </w:num>
  <w:num w:numId="10" w16cid:durableId="1868641040">
    <w:abstractNumId w:val="2"/>
  </w:num>
  <w:num w:numId="11" w16cid:durableId="2094354790">
    <w:abstractNumId w:val="7"/>
  </w:num>
  <w:num w:numId="12" w16cid:durableId="1113134169">
    <w:abstractNumId w:val="9"/>
  </w:num>
  <w:num w:numId="13" w16cid:durableId="666514457">
    <w:abstractNumId w:val="11"/>
  </w:num>
  <w:num w:numId="14" w16cid:durableId="1366980069">
    <w:abstractNumId w:val="10"/>
  </w:num>
  <w:num w:numId="15" w16cid:durableId="2107728639">
    <w:abstractNumId w:val="3"/>
  </w:num>
  <w:num w:numId="16" w16cid:durableId="17752015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31A9"/>
    <w:rsid w:val="00000FD9"/>
    <w:rsid w:val="0000521E"/>
    <w:rsid w:val="00011CF4"/>
    <w:rsid w:val="0001521F"/>
    <w:rsid w:val="00031431"/>
    <w:rsid w:val="00044E5A"/>
    <w:rsid w:val="0004678B"/>
    <w:rsid w:val="000648DF"/>
    <w:rsid w:val="0007047B"/>
    <w:rsid w:val="000727AA"/>
    <w:rsid w:val="000735AD"/>
    <w:rsid w:val="00073FC9"/>
    <w:rsid w:val="00074DE8"/>
    <w:rsid w:val="00080255"/>
    <w:rsid w:val="00094A31"/>
    <w:rsid w:val="000A755B"/>
    <w:rsid w:val="000D30E1"/>
    <w:rsid w:val="000D509C"/>
    <w:rsid w:val="000E3ED3"/>
    <w:rsid w:val="00105D8B"/>
    <w:rsid w:val="00141CE8"/>
    <w:rsid w:val="00141EB4"/>
    <w:rsid w:val="0014293A"/>
    <w:rsid w:val="00152ECA"/>
    <w:rsid w:val="001536E3"/>
    <w:rsid w:val="00167566"/>
    <w:rsid w:val="00173101"/>
    <w:rsid w:val="00181C31"/>
    <w:rsid w:val="001871E9"/>
    <w:rsid w:val="001917E4"/>
    <w:rsid w:val="001A1E89"/>
    <w:rsid w:val="001A2AD3"/>
    <w:rsid w:val="001A787B"/>
    <w:rsid w:val="001B36EF"/>
    <w:rsid w:val="001C5919"/>
    <w:rsid w:val="001E1862"/>
    <w:rsid w:val="001E554A"/>
    <w:rsid w:val="001E77C7"/>
    <w:rsid w:val="001F72CF"/>
    <w:rsid w:val="00200C83"/>
    <w:rsid w:val="00202211"/>
    <w:rsid w:val="002041C0"/>
    <w:rsid w:val="00223838"/>
    <w:rsid w:val="002411D2"/>
    <w:rsid w:val="00243280"/>
    <w:rsid w:val="00243DEA"/>
    <w:rsid w:val="00244A90"/>
    <w:rsid w:val="002662CA"/>
    <w:rsid w:val="00273B58"/>
    <w:rsid w:val="00277569"/>
    <w:rsid w:val="0029060A"/>
    <w:rsid w:val="00294F88"/>
    <w:rsid w:val="002959D5"/>
    <w:rsid w:val="00295F0F"/>
    <w:rsid w:val="00296B19"/>
    <w:rsid w:val="00297243"/>
    <w:rsid w:val="002A1C0E"/>
    <w:rsid w:val="002A1E90"/>
    <w:rsid w:val="002A2962"/>
    <w:rsid w:val="002A2BDD"/>
    <w:rsid w:val="002A2CE9"/>
    <w:rsid w:val="002A4242"/>
    <w:rsid w:val="002A7EC6"/>
    <w:rsid w:val="002B3960"/>
    <w:rsid w:val="002C1848"/>
    <w:rsid w:val="002C3E16"/>
    <w:rsid w:val="002C4DBF"/>
    <w:rsid w:val="002D0F92"/>
    <w:rsid w:val="002D239D"/>
    <w:rsid w:val="002D37AC"/>
    <w:rsid w:val="002D5919"/>
    <w:rsid w:val="002D6370"/>
    <w:rsid w:val="002E0780"/>
    <w:rsid w:val="002F0DDE"/>
    <w:rsid w:val="002F4E5B"/>
    <w:rsid w:val="002F5651"/>
    <w:rsid w:val="002F5D36"/>
    <w:rsid w:val="00317490"/>
    <w:rsid w:val="00327F1D"/>
    <w:rsid w:val="00333D06"/>
    <w:rsid w:val="003404FD"/>
    <w:rsid w:val="0034201E"/>
    <w:rsid w:val="00347712"/>
    <w:rsid w:val="00347B12"/>
    <w:rsid w:val="00364263"/>
    <w:rsid w:val="00364DF1"/>
    <w:rsid w:val="00372822"/>
    <w:rsid w:val="00373883"/>
    <w:rsid w:val="0037616C"/>
    <w:rsid w:val="003769A1"/>
    <w:rsid w:val="00384C83"/>
    <w:rsid w:val="00385E79"/>
    <w:rsid w:val="003911F4"/>
    <w:rsid w:val="00391E4F"/>
    <w:rsid w:val="003921D2"/>
    <w:rsid w:val="00392476"/>
    <w:rsid w:val="003A1F5A"/>
    <w:rsid w:val="003A3F39"/>
    <w:rsid w:val="003A6769"/>
    <w:rsid w:val="003B018C"/>
    <w:rsid w:val="003B4504"/>
    <w:rsid w:val="003B6686"/>
    <w:rsid w:val="003B79C2"/>
    <w:rsid w:val="003C18EE"/>
    <w:rsid w:val="003C709E"/>
    <w:rsid w:val="003E32A6"/>
    <w:rsid w:val="003E407C"/>
    <w:rsid w:val="003F1897"/>
    <w:rsid w:val="003F1A5C"/>
    <w:rsid w:val="003F2356"/>
    <w:rsid w:val="003F3D59"/>
    <w:rsid w:val="003F7944"/>
    <w:rsid w:val="004025D5"/>
    <w:rsid w:val="0040412C"/>
    <w:rsid w:val="00405D48"/>
    <w:rsid w:val="00410DE1"/>
    <w:rsid w:val="004157BB"/>
    <w:rsid w:val="004170B2"/>
    <w:rsid w:val="00423B2C"/>
    <w:rsid w:val="00450823"/>
    <w:rsid w:val="00455CFA"/>
    <w:rsid w:val="00461439"/>
    <w:rsid w:val="00471581"/>
    <w:rsid w:val="00474775"/>
    <w:rsid w:val="00475C67"/>
    <w:rsid w:val="004803AB"/>
    <w:rsid w:val="00484A20"/>
    <w:rsid w:val="00490544"/>
    <w:rsid w:val="004948D3"/>
    <w:rsid w:val="00494D3D"/>
    <w:rsid w:val="004A2A52"/>
    <w:rsid w:val="004A2FF1"/>
    <w:rsid w:val="004C7758"/>
    <w:rsid w:val="004D410E"/>
    <w:rsid w:val="004D5793"/>
    <w:rsid w:val="004E1C0B"/>
    <w:rsid w:val="004E50A5"/>
    <w:rsid w:val="004E6F3A"/>
    <w:rsid w:val="00500847"/>
    <w:rsid w:val="00505274"/>
    <w:rsid w:val="00513861"/>
    <w:rsid w:val="00530474"/>
    <w:rsid w:val="00532FC9"/>
    <w:rsid w:val="00540488"/>
    <w:rsid w:val="00547020"/>
    <w:rsid w:val="00551B11"/>
    <w:rsid w:val="00551E4B"/>
    <w:rsid w:val="00555FE7"/>
    <w:rsid w:val="0055704F"/>
    <w:rsid w:val="0056399A"/>
    <w:rsid w:val="0056593A"/>
    <w:rsid w:val="005700B3"/>
    <w:rsid w:val="0057171D"/>
    <w:rsid w:val="005764F2"/>
    <w:rsid w:val="005768E6"/>
    <w:rsid w:val="005775A9"/>
    <w:rsid w:val="00584C05"/>
    <w:rsid w:val="005922C9"/>
    <w:rsid w:val="00593AE0"/>
    <w:rsid w:val="00593C56"/>
    <w:rsid w:val="00595D15"/>
    <w:rsid w:val="0059786E"/>
    <w:rsid w:val="005A61B6"/>
    <w:rsid w:val="005C2509"/>
    <w:rsid w:val="005C48BC"/>
    <w:rsid w:val="005C68D3"/>
    <w:rsid w:val="005D4A4D"/>
    <w:rsid w:val="005E1710"/>
    <w:rsid w:val="005E1AB8"/>
    <w:rsid w:val="005E769B"/>
    <w:rsid w:val="005F3329"/>
    <w:rsid w:val="00603745"/>
    <w:rsid w:val="00605322"/>
    <w:rsid w:val="00607EFE"/>
    <w:rsid w:val="00611E32"/>
    <w:rsid w:val="0061507E"/>
    <w:rsid w:val="00617574"/>
    <w:rsid w:val="00632412"/>
    <w:rsid w:val="00640BAC"/>
    <w:rsid w:val="00642845"/>
    <w:rsid w:val="006429FC"/>
    <w:rsid w:val="00650CE4"/>
    <w:rsid w:val="006529C0"/>
    <w:rsid w:val="00655F66"/>
    <w:rsid w:val="00661BD5"/>
    <w:rsid w:val="00674EA7"/>
    <w:rsid w:val="006763B9"/>
    <w:rsid w:val="00677982"/>
    <w:rsid w:val="00682F50"/>
    <w:rsid w:val="00684439"/>
    <w:rsid w:val="00692AEC"/>
    <w:rsid w:val="0069380C"/>
    <w:rsid w:val="00693DFF"/>
    <w:rsid w:val="00693FCD"/>
    <w:rsid w:val="006966D5"/>
    <w:rsid w:val="006A01F5"/>
    <w:rsid w:val="006A7EF4"/>
    <w:rsid w:val="006B7650"/>
    <w:rsid w:val="006C3F34"/>
    <w:rsid w:val="006C6D8E"/>
    <w:rsid w:val="006D4E8D"/>
    <w:rsid w:val="006E6A3E"/>
    <w:rsid w:val="006F1A6C"/>
    <w:rsid w:val="00704396"/>
    <w:rsid w:val="00717701"/>
    <w:rsid w:val="00721B8F"/>
    <w:rsid w:val="00724FFD"/>
    <w:rsid w:val="00726150"/>
    <w:rsid w:val="00733D2E"/>
    <w:rsid w:val="0073554A"/>
    <w:rsid w:val="007407C3"/>
    <w:rsid w:val="00743381"/>
    <w:rsid w:val="007505CA"/>
    <w:rsid w:val="00752B34"/>
    <w:rsid w:val="007532DE"/>
    <w:rsid w:val="007802C9"/>
    <w:rsid w:val="0078107E"/>
    <w:rsid w:val="007863EA"/>
    <w:rsid w:val="0078699B"/>
    <w:rsid w:val="00795BEC"/>
    <w:rsid w:val="007A37F2"/>
    <w:rsid w:val="007A3BAA"/>
    <w:rsid w:val="007A4098"/>
    <w:rsid w:val="007A763E"/>
    <w:rsid w:val="007B18E2"/>
    <w:rsid w:val="007B2D39"/>
    <w:rsid w:val="007B6356"/>
    <w:rsid w:val="007B7953"/>
    <w:rsid w:val="007C406B"/>
    <w:rsid w:val="007C4243"/>
    <w:rsid w:val="007C5269"/>
    <w:rsid w:val="007C7CA5"/>
    <w:rsid w:val="007D30F5"/>
    <w:rsid w:val="007D4A53"/>
    <w:rsid w:val="007F22DA"/>
    <w:rsid w:val="00807375"/>
    <w:rsid w:val="00811F41"/>
    <w:rsid w:val="008131A9"/>
    <w:rsid w:val="008216CC"/>
    <w:rsid w:val="00832F8B"/>
    <w:rsid w:val="008342F6"/>
    <w:rsid w:val="00840A9E"/>
    <w:rsid w:val="00841438"/>
    <w:rsid w:val="00842F97"/>
    <w:rsid w:val="008453B9"/>
    <w:rsid w:val="00854F92"/>
    <w:rsid w:val="00856D51"/>
    <w:rsid w:val="00856EDD"/>
    <w:rsid w:val="00860DB3"/>
    <w:rsid w:val="008623FC"/>
    <w:rsid w:val="0086250E"/>
    <w:rsid w:val="0086527E"/>
    <w:rsid w:val="00865350"/>
    <w:rsid w:val="00870AF1"/>
    <w:rsid w:val="008734BD"/>
    <w:rsid w:val="008735D5"/>
    <w:rsid w:val="008767C4"/>
    <w:rsid w:val="0088297F"/>
    <w:rsid w:val="00884DEA"/>
    <w:rsid w:val="008A20F4"/>
    <w:rsid w:val="008A4096"/>
    <w:rsid w:val="008B47D0"/>
    <w:rsid w:val="008B4B70"/>
    <w:rsid w:val="008B6C48"/>
    <w:rsid w:val="008B7EA4"/>
    <w:rsid w:val="008C46EC"/>
    <w:rsid w:val="008C59EA"/>
    <w:rsid w:val="008D17EF"/>
    <w:rsid w:val="008D1DEF"/>
    <w:rsid w:val="008E6AFA"/>
    <w:rsid w:val="008F3A2A"/>
    <w:rsid w:val="008F5092"/>
    <w:rsid w:val="00900456"/>
    <w:rsid w:val="009032CC"/>
    <w:rsid w:val="00903B7C"/>
    <w:rsid w:val="00905743"/>
    <w:rsid w:val="00905DD1"/>
    <w:rsid w:val="009103A9"/>
    <w:rsid w:val="0091064C"/>
    <w:rsid w:val="00924E60"/>
    <w:rsid w:val="009313F4"/>
    <w:rsid w:val="009327F3"/>
    <w:rsid w:val="00936532"/>
    <w:rsid w:val="00937BD9"/>
    <w:rsid w:val="00946AF5"/>
    <w:rsid w:val="0095623F"/>
    <w:rsid w:val="00972C73"/>
    <w:rsid w:val="00973F99"/>
    <w:rsid w:val="0097797C"/>
    <w:rsid w:val="00986465"/>
    <w:rsid w:val="00990254"/>
    <w:rsid w:val="00993808"/>
    <w:rsid w:val="0099408D"/>
    <w:rsid w:val="009969DB"/>
    <w:rsid w:val="009A0536"/>
    <w:rsid w:val="009A6A89"/>
    <w:rsid w:val="009B39C3"/>
    <w:rsid w:val="009B5188"/>
    <w:rsid w:val="009B530B"/>
    <w:rsid w:val="009B7453"/>
    <w:rsid w:val="009C238B"/>
    <w:rsid w:val="009C399E"/>
    <w:rsid w:val="009C746D"/>
    <w:rsid w:val="009D237C"/>
    <w:rsid w:val="009D3F2D"/>
    <w:rsid w:val="009D5760"/>
    <w:rsid w:val="009E3A8A"/>
    <w:rsid w:val="009F4E2A"/>
    <w:rsid w:val="009F6E0A"/>
    <w:rsid w:val="00A04328"/>
    <w:rsid w:val="00A10EA4"/>
    <w:rsid w:val="00A15138"/>
    <w:rsid w:val="00A20D29"/>
    <w:rsid w:val="00A222CE"/>
    <w:rsid w:val="00A224B2"/>
    <w:rsid w:val="00A25F0E"/>
    <w:rsid w:val="00A27EE9"/>
    <w:rsid w:val="00A333AC"/>
    <w:rsid w:val="00A3406E"/>
    <w:rsid w:val="00A36829"/>
    <w:rsid w:val="00A36EC5"/>
    <w:rsid w:val="00A41F68"/>
    <w:rsid w:val="00A42CE9"/>
    <w:rsid w:val="00A473BF"/>
    <w:rsid w:val="00A54974"/>
    <w:rsid w:val="00A54989"/>
    <w:rsid w:val="00A57B16"/>
    <w:rsid w:val="00A64B46"/>
    <w:rsid w:val="00A826D5"/>
    <w:rsid w:val="00A83980"/>
    <w:rsid w:val="00A85803"/>
    <w:rsid w:val="00A85D98"/>
    <w:rsid w:val="00A86BF5"/>
    <w:rsid w:val="00A9349C"/>
    <w:rsid w:val="00A93A4A"/>
    <w:rsid w:val="00A955D6"/>
    <w:rsid w:val="00A96C90"/>
    <w:rsid w:val="00AB1BA2"/>
    <w:rsid w:val="00AC00D0"/>
    <w:rsid w:val="00AC0B33"/>
    <w:rsid w:val="00AC1F1B"/>
    <w:rsid w:val="00AC29C2"/>
    <w:rsid w:val="00AC65E1"/>
    <w:rsid w:val="00AD0F09"/>
    <w:rsid w:val="00AD1775"/>
    <w:rsid w:val="00AD2347"/>
    <w:rsid w:val="00AD4F3D"/>
    <w:rsid w:val="00AE2980"/>
    <w:rsid w:val="00AE7DCC"/>
    <w:rsid w:val="00AF06E2"/>
    <w:rsid w:val="00AF239C"/>
    <w:rsid w:val="00B023A8"/>
    <w:rsid w:val="00B04A5B"/>
    <w:rsid w:val="00B07F47"/>
    <w:rsid w:val="00B11B8D"/>
    <w:rsid w:val="00B30C32"/>
    <w:rsid w:val="00B50D82"/>
    <w:rsid w:val="00B54C3F"/>
    <w:rsid w:val="00B64096"/>
    <w:rsid w:val="00B6680B"/>
    <w:rsid w:val="00B70F00"/>
    <w:rsid w:val="00B72461"/>
    <w:rsid w:val="00B752F8"/>
    <w:rsid w:val="00B83B13"/>
    <w:rsid w:val="00B84016"/>
    <w:rsid w:val="00B95443"/>
    <w:rsid w:val="00BA1A61"/>
    <w:rsid w:val="00BA6F5C"/>
    <w:rsid w:val="00BA727E"/>
    <w:rsid w:val="00BB0195"/>
    <w:rsid w:val="00BB3A65"/>
    <w:rsid w:val="00BB4E55"/>
    <w:rsid w:val="00BB4F1B"/>
    <w:rsid w:val="00BC68CE"/>
    <w:rsid w:val="00BD25C5"/>
    <w:rsid w:val="00BE0C5C"/>
    <w:rsid w:val="00BE4726"/>
    <w:rsid w:val="00C04E50"/>
    <w:rsid w:val="00C050AC"/>
    <w:rsid w:val="00C24F2B"/>
    <w:rsid w:val="00C26188"/>
    <w:rsid w:val="00C36E4C"/>
    <w:rsid w:val="00C41E6C"/>
    <w:rsid w:val="00C43740"/>
    <w:rsid w:val="00C440C1"/>
    <w:rsid w:val="00C478D5"/>
    <w:rsid w:val="00C63D96"/>
    <w:rsid w:val="00C64A27"/>
    <w:rsid w:val="00C72A4A"/>
    <w:rsid w:val="00C75EA7"/>
    <w:rsid w:val="00C80064"/>
    <w:rsid w:val="00C80C4E"/>
    <w:rsid w:val="00C8147D"/>
    <w:rsid w:val="00C816E3"/>
    <w:rsid w:val="00C87107"/>
    <w:rsid w:val="00C940DB"/>
    <w:rsid w:val="00C956C3"/>
    <w:rsid w:val="00CB2942"/>
    <w:rsid w:val="00CB4641"/>
    <w:rsid w:val="00CC1A6C"/>
    <w:rsid w:val="00CC3183"/>
    <w:rsid w:val="00CC72FB"/>
    <w:rsid w:val="00CC7C13"/>
    <w:rsid w:val="00CD154A"/>
    <w:rsid w:val="00CD23CF"/>
    <w:rsid w:val="00CE6ABD"/>
    <w:rsid w:val="00CF0E76"/>
    <w:rsid w:val="00CF4265"/>
    <w:rsid w:val="00D00539"/>
    <w:rsid w:val="00D04E3B"/>
    <w:rsid w:val="00D06FBA"/>
    <w:rsid w:val="00D100A7"/>
    <w:rsid w:val="00D1206C"/>
    <w:rsid w:val="00D12866"/>
    <w:rsid w:val="00D20576"/>
    <w:rsid w:val="00D21368"/>
    <w:rsid w:val="00D30A7E"/>
    <w:rsid w:val="00D352EB"/>
    <w:rsid w:val="00D50728"/>
    <w:rsid w:val="00D54552"/>
    <w:rsid w:val="00D54F3F"/>
    <w:rsid w:val="00D621B7"/>
    <w:rsid w:val="00D6356C"/>
    <w:rsid w:val="00D67522"/>
    <w:rsid w:val="00D70BE4"/>
    <w:rsid w:val="00D8106C"/>
    <w:rsid w:val="00D9303F"/>
    <w:rsid w:val="00D93075"/>
    <w:rsid w:val="00D93E93"/>
    <w:rsid w:val="00D96C21"/>
    <w:rsid w:val="00D973BB"/>
    <w:rsid w:val="00DC5519"/>
    <w:rsid w:val="00DC5A9E"/>
    <w:rsid w:val="00DD5016"/>
    <w:rsid w:val="00DE2238"/>
    <w:rsid w:val="00DE5D22"/>
    <w:rsid w:val="00DF70B0"/>
    <w:rsid w:val="00E047F1"/>
    <w:rsid w:val="00E14C47"/>
    <w:rsid w:val="00E1553D"/>
    <w:rsid w:val="00E205BF"/>
    <w:rsid w:val="00E21AD9"/>
    <w:rsid w:val="00E40815"/>
    <w:rsid w:val="00E5284E"/>
    <w:rsid w:val="00E52E94"/>
    <w:rsid w:val="00E6382C"/>
    <w:rsid w:val="00E703CE"/>
    <w:rsid w:val="00E72096"/>
    <w:rsid w:val="00E73914"/>
    <w:rsid w:val="00E77E6B"/>
    <w:rsid w:val="00E80115"/>
    <w:rsid w:val="00E80CFF"/>
    <w:rsid w:val="00E8411D"/>
    <w:rsid w:val="00E9390C"/>
    <w:rsid w:val="00E95D6E"/>
    <w:rsid w:val="00EA058E"/>
    <w:rsid w:val="00EA38B6"/>
    <w:rsid w:val="00EA5F0C"/>
    <w:rsid w:val="00EA6636"/>
    <w:rsid w:val="00EB0DC4"/>
    <w:rsid w:val="00EB1555"/>
    <w:rsid w:val="00EB30C2"/>
    <w:rsid w:val="00EC159B"/>
    <w:rsid w:val="00EC1CA5"/>
    <w:rsid w:val="00EC28AF"/>
    <w:rsid w:val="00ED42B2"/>
    <w:rsid w:val="00ED571D"/>
    <w:rsid w:val="00ED6723"/>
    <w:rsid w:val="00EE2FA4"/>
    <w:rsid w:val="00EF5527"/>
    <w:rsid w:val="00F03510"/>
    <w:rsid w:val="00F07003"/>
    <w:rsid w:val="00F13643"/>
    <w:rsid w:val="00F24726"/>
    <w:rsid w:val="00F271EC"/>
    <w:rsid w:val="00F33702"/>
    <w:rsid w:val="00F376CD"/>
    <w:rsid w:val="00F65C3A"/>
    <w:rsid w:val="00F66E07"/>
    <w:rsid w:val="00F72A98"/>
    <w:rsid w:val="00F8163D"/>
    <w:rsid w:val="00F84873"/>
    <w:rsid w:val="00FA659F"/>
    <w:rsid w:val="00FB5D30"/>
    <w:rsid w:val="00FB6139"/>
    <w:rsid w:val="00FC3483"/>
    <w:rsid w:val="00FC399F"/>
    <w:rsid w:val="00FC62D8"/>
    <w:rsid w:val="00FD2A7F"/>
    <w:rsid w:val="00FE007E"/>
    <w:rsid w:val="00FE4F08"/>
    <w:rsid w:val="00FF53EF"/>
    <w:rsid w:val="00FF62E8"/>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0288BC"/>
  <w15:docId w15:val="{02F28451-9B59-4441-9850-BAFF668492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5803"/>
    <w:rPr>
      <w:sz w:val="24"/>
      <w:szCs w:val="22"/>
      <w:lang w:eastAsia="en-US"/>
    </w:rPr>
  </w:style>
  <w:style w:type="paragraph" w:styleId="Heading1">
    <w:name w:val="heading 1"/>
    <w:basedOn w:val="Normal"/>
    <w:next w:val="Normal"/>
    <w:link w:val="Heading1Char"/>
    <w:uiPriority w:val="9"/>
    <w:qFormat/>
    <w:rsid w:val="00CC1A6C"/>
    <w:pPr>
      <w:keepNext/>
      <w:keepLines/>
      <w:spacing w:before="48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
    <w:unhideWhenUsed/>
    <w:qFormat/>
    <w:rsid w:val="007C52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40412C"/>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A85803"/>
    <w:rPr>
      <w:color w:val="0000FF"/>
      <w:u w:val="single"/>
    </w:rPr>
  </w:style>
  <w:style w:type="paragraph" w:styleId="BalloonText">
    <w:name w:val="Balloon Text"/>
    <w:basedOn w:val="Normal"/>
    <w:link w:val="BalloonTextChar"/>
    <w:uiPriority w:val="99"/>
    <w:semiHidden/>
    <w:unhideWhenUsed/>
    <w:rsid w:val="00423B2C"/>
    <w:rPr>
      <w:rFonts w:ascii="Tahoma" w:hAnsi="Tahoma" w:cs="Tahoma"/>
      <w:sz w:val="16"/>
      <w:szCs w:val="16"/>
    </w:rPr>
  </w:style>
  <w:style w:type="character" w:customStyle="1" w:styleId="BalloonTextChar">
    <w:name w:val="Balloon Text Char"/>
    <w:link w:val="BalloonText"/>
    <w:uiPriority w:val="99"/>
    <w:semiHidden/>
    <w:rsid w:val="00423B2C"/>
    <w:rPr>
      <w:rFonts w:ascii="Tahoma" w:hAnsi="Tahoma" w:cs="Tahoma"/>
      <w:sz w:val="16"/>
      <w:szCs w:val="16"/>
    </w:rPr>
  </w:style>
  <w:style w:type="paragraph" w:styleId="Header">
    <w:name w:val="header"/>
    <w:basedOn w:val="Normal"/>
    <w:link w:val="HeaderChar"/>
    <w:unhideWhenUsed/>
    <w:rsid w:val="003A3F39"/>
    <w:pPr>
      <w:tabs>
        <w:tab w:val="center" w:pos="4153"/>
        <w:tab w:val="right" w:pos="8306"/>
      </w:tabs>
    </w:pPr>
    <w:rPr>
      <w:rFonts w:eastAsia="Times New Roman"/>
      <w:szCs w:val="24"/>
    </w:rPr>
  </w:style>
  <w:style w:type="character" w:customStyle="1" w:styleId="HeaderChar">
    <w:name w:val="Header Char"/>
    <w:link w:val="Header"/>
    <w:rsid w:val="003A3F39"/>
    <w:rPr>
      <w:rFonts w:eastAsia="Times New Roman" w:cs="Times New Roman"/>
      <w:szCs w:val="24"/>
    </w:rPr>
  </w:style>
  <w:style w:type="character" w:customStyle="1" w:styleId="Heading1Char">
    <w:name w:val="Heading 1 Char"/>
    <w:link w:val="Heading1"/>
    <w:uiPriority w:val="9"/>
    <w:rsid w:val="00CC1A6C"/>
    <w:rPr>
      <w:rFonts w:ascii="Cambria" w:eastAsia="Times New Roman" w:hAnsi="Cambria" w:cs="Times New Roman"/>
      <w:b/>
      <w:bCs/>
      <w:color w:val="365F91"/>
      <w:sz w:val="28"/>
      <w:szCs w:val="28"/>
    </w:rPr>
  </w:style>
  <w:style w:type="character" w:styleId="Strong">
    <w:name w:val="Strong"/>
    <w:uiPriority w:val="22"/>
    <w:qFormat/>
    <w:rsid w:val="00202211"/>
    <w:rPr>
      <w:b/>
      <w:bCs/>
    </w:rPr>
  </w:style>
  <w:style w:type="paragraph" w:styleId="NormalWeb">
    <w:name w:val="Normal (Web)"/>
    <w:basedOn w:val="Normal"/>
    <w:uiPriority w:val="99"/>
    <w:unhideWhenUsed/>
    <w:rsid w:val="00202211"/>
    <w:pPr>
      <w:spacing w:before="100" w:beforeAutospacing="1" w:after="100" w:afterAutospacing="1"/>
    </w:pPr>
    <w:rPr>
      <w:rFonts w:eastAsia="Times New Roman"/>
      <w:szCs w:val="24"/>
      <w:lang w:eastAsia="en-GB"/>
    </w:rPr>
  </w:style>
  <w:style w:type="paragraph" w:styleId="Footer">
    <w:name w:val="footer"/>
    <w:basedOn w:val="Normal"/>
    <w:link w:val="FooterChar"/>
    <w:uiPriority w:val="99"/>
    <w:unhideWhenUsed/>
    <w:rsid w:val="00F24726"/>
    <w:pPr>
      <w:tabs>
        <w:tab w:val="center" w:pos="4513"/>
        <w:tab w:val="right" w:pos="9026"/>
      </w:tabs>
    </w:pPr>
  </w:style>
  <w:style w:type="character" w:customStyle="1" w:styleId="FooterChar">
    <w:name w:val="Footer Char"/>
    <w:basedOn w:val="DefaultParagraphFont"/>
    <w:link w:val="Footer"/>
    <w:uiPriority w:val="99"/>
    <w:rsid w:val="00F24726"/>
  </w:style>
  <w:style w:type="paragraph" w:styleId="NoSpacing">
    <w:name w:val="No Spacing"/>
    <w:uiPriority w:val="1"/>
    <w:qFormat/>
    <w:rsid w:val="00410DE1"/>
    <w:rPr>
      <w:sz w:val="24"/>
      <w:szCs w:val="22"/>
      <w:lang w:eastAsia="en-US"/>
    </w:rPr>
  </w:style>
  <w:style w:type="paragraph" w:customStyle="1" w:styleId="Standard">
    <w:name w:val="Standard"/>
    <w:rsid w:val="00513861"/>
    <w:pPr>
      <w:widowControl w:val="0"/>
      <w:suppressAutoHyphens/>
      <w:autoSpaceDN w:val="0"/>
      <w:textAlignment w:val="baseline"/>
    </w:pPr>
    <w:rPr>
      <w:rFonts w:eastAsia="SimSun" w:cs="Arial"/>
      <w:kern w:val="3"/>
      <w:sz w:val="24"/>
      <w:szCs w:val="24"/>
      <w:lang w:eastAsia="zh-CN" w:bidi="hi-IN"/>
    </w:rPr>
  </w:style>
  <w:style w:type="table" w:styleId="TableGrid">
    <w:name w:val="Table Grid"/>
    <w:basedOn w:val="TableNormal"/>
    <w:uiPriority w:val="59"/>
    <w:unhideWhenUsed/>
    <w:rsid w:val="00D06F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uiPriority w:val="99"/>
    <w:semiHidden/>
    <w:unhideWhenUsed/>
    <w:rsid w:val="0088297F"/>
    <w:rPr>
      <w:color w:val="605E5C"/>
      <w:shd w:val="clear" w:color="auto" w:fill="E1DFDD"/>
    </w:rPr>
  </w:style>
  <w:style w:type="character" w:styleId="FollowedHyperlink">
    <w:name w:val="FollowedHyperlink"/>
    <w:uiPriority w:val="99"/>
    <w:semiHidden/>
    <w:unhideWhenUsed/>
    <w:rsid w:val="0088297F"/>
    <w:rPr>
      <w:color w:val="800080"/>
      <w:u w:val="single"/>
    </w:rPr>
  </w:style>
  <w:style w:type="character" w:customStyle="1" w:styleId="Heading2Char">
    <w:name w:val="Heading 2 Char"/>
    <w:basedOn w:val="DefaultParagraphFont"/>
    <w:link w:val="Heading2"/>
    <w:uiPriority w:val="9"/>
    <w:rsid w:val="007C5269"/>
    <w:rPr>
      <w:rFonts w:asciiTheme="majorHAnsi" w:eastAsiaTheme="majorEastAsia" w:hAnsiTheme="majorHAnsi" w:cstheme="majorBidi"/>
      <w:b/>
      <w:bCs/>
      <w:color w:val="4F81BD" w:themeColor="accent1"/>
      <w:sz w:val="26"/>
      <w:szCs w:val="26"/>
      <w:lang w:eastAsia="en-US"/>
    </w:rPr>
  </w:style>
  <w:style w:type="character" w:styleId="Emphasis">
    <w:name w:val="Emphasis"/>
    <w:basedOn w:val="DefaultParagraphFont"/>
    <w:uiPriority w:val="20"/>
    <w:qFormat/>
    <w:rsid w:val="0040412C"/>
    <w:rPr>
      <w:i/>
      <w:iCs/>
    </w:rPr>
  </w:style>
  <w:style w:type="character" w:customStyle="1" w:styleId="Heading3Char">
    <w:name w:val="Heading 3 Char"/>
    <w:basedOn w:val="DefaultParagraphFont"/>
    <w:link w:val="Heading3"/>
    <w:uiPriority w:val="9"/>
    <w:rsid w:val="0040412C"/>
    <w:rPr>
      <w:rFonts w:asciiTheme="majorHAnsi" w:eastAsiaTheme="majorEastAsia" w:hAnsiTheme="majorHAnsi" w:cstheme="majorBidi"/>
      <w:b/>
      <w:bCs/>
      <w:color w:val="4F81BD" w:themeColor="accent1"/>
      <w:sz w:val="24"/>
      <w:szCs w:val="22"/>
      <w:lang w:eastAsia="en-US"/>
    </w:rPr>
  </w:style>
  <w:style w:type="paragraph" w:styleId="Subtitle">
    <w:name w:val="Subtitle"/>
    <w:basedOn w:val="Normal"/>
    <w:next w:val="Normal"/>
    <w:link w:val="SubtitleChar"/>
    <w:uiPriority w:val="11"/>
    <w:qFormat/>
    <w:rsid w:val="0040412C"/>
    <w:pPr>
      <w:numPr>
        <w:ilvl w:val="1"/>
      </w:numPr>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uiPriority w:val="11"/>
    <w:rsid w:val="0040412C"/>
    <w:rPr>
      <w:rFonts w:asciiTheme="majorHAnsi" w:eastAsiaTheme="majorEastAsia" w:hAnsiTheme="majorHAnsi" w:cstheme="majorBidi"/>
      <w:i/>
      <w:iCs/>
      <w:color w:val="4F81BD" w:themeColor="accent1"/>
      <w:spacing w:val="15"/>
      <w:sz w:val="24"/>
      <w:szCs w:val="24"/>
      <w:lang w:eastAsia="en-US"/>
    </w:rPr>
  </w:style>
  <w:style w:type="character" w:styleId="IntenseEmphasis">
    <w:name w:val="Intense Emphasis"/>
    <w:basedOn w:val="DefaultParagraphFont"/>
    <w:uiPriority w:val="21"/>
    <w:qFormat/>
    <w:rsid w:val="0040412C"/>
    <w:rPr>
      <w:b/>
      <w:bCs/>
      <w:i/>
      <w:iCs/>
      <w:color w:val="4F81BD" w:themeColor="accent1"/>
    </w:rPr>
  </w:style>
  <w:style w:type="paragraph" w:styleId="ListParagraph">
    <w:name w:val="List Paragraph"/>
    <w:basedOn w:val="Normal"/>
    <w:uiPriority w:val="34"/>
    <w:qFormat/>
    <w:rsid w:val="00A42CE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2722">
      <w:bodyDiv w:val="1"/>
      <w:marLeft w:val="0"/>
      <w:marRight w:val="0"/>
      <w:marTop w:val="0"/>
      <w:marBottom w:val="0"/>
      <w:divBdr>
        <w:top w:val="none" w:sz="0" w:space="0" w:color="auto"/>
        <w:left w:val="none" w:sz="0" w:space="0" w:color="auto"/>
        <w:bottom w:val="none" w:sz="0" w:space="0" w:color="auto"/>
        <w:right w:val="none" w:sz="0" w:space="0" w:color="auto"/>
      </w:divBdr>
    </w:div>
    <w:div w:id="333996665">
      <w:bodyDiv w:val="1"/>
      <w:marLeft w:val="0"/>
      <w:marRight w:val="0"/>
      <w:marTop w:val="0"/>
      <w:marBottom w:val="0"/>
      <w:divBdr>
        <w:top w:val="none" w:sz="0" w:space="0" w:color="auto"/>
        <w:left w:val="none" w:sz="0" w:space="0" w:color="auto"/>
        <w:bottom w:val="none" w:sz="0" w:space="0" w:color="auto"/>
        <w:right w:val="none" w:sz="0" w:space="0" w:color="auto"/>
      </w:divBdr>
    </w:div>
    <w:div w:id="579408569">
      <w:bodyDiv w:val="1"/>
      <w:marLeft w:val="0"/>
      <w:marRight w:val="0"/>
      <w:marTop w:val="0"/>
      <w:marBottom w:val="0"/>
      <w:divBdr>
        <w:top w:val="none" w:sz="0" w:space="0" w:color="auto"/>
        <w:left w:val="none" w:sz="0" w:space="0" w:color="auto"/>
        <w:bottom w:val="none" w:sz="0" w:space="0" w:color="auto"/>
        <w:right w:val="none" w:sz="0" w:space="0" w:color="auto"/>
      </w:divBdr>
    </w:div>
    <w:div w:id="748385890">
      <w:bodyDiv w:val="1"/>
      <w:marLeft w:val="325"/>
      <w:marRight w:val="325"/>
      <w:marTop w:val="0"/>
      <w:marBottom w:val="0"/>
      <w:divBdr>
        <w:top w:val="none" w:sz="0" w:space="0" w:color="auto"/>
        <w:left w:val="none" w:sz="0" w:space="0" w:color="auto"/>
        <w:bottom w:val="none" w:sz="0" w:space="0" w:color="auto"/>
        <w:right w:val="none" w:sz="0" w:space="0" w:color="auto"/>
      </w:divBdr>
      <w:divsChild>
        <w:div w:id="2103454684">
          <w:marLeft w:val="0"/>
          <w:marRight w:val="0"/>
          <w:marTop w:val="186"/>
          <w:marBottom w:val="186"/>
          <w:divBdr>
            <w:top w:val="none" w:sz="0" w:space="0" w:color="auto"/>
            <w:left w:val="none" w:sz="0" w:space="0" w:color="auto"/>
            <w:bottom w:val="none" w:sz="0" w:space="0" w:color="auto"/>
            <w:right w:val="none" w:sz="0" w:space="0" w:color="auto"/>
          </w:divBdr>
          <w:divsChild>
            <w:div w:id="1618677814">
              <w:marLeft w:val="0"/>
              <w:marRight w:val="0"/>
              <w:marTop w:val="0"/>
              <w:marBottom w:val="0"/>
              <w:divBdr>
                <w:top w:val="none" w:sz="0" w:space="0" w:color="auto"/>
                <w:left w:val="none" w:sz="0" w:space="0" w:color="auto"/>
                <w:bottom w:val="none" w:sz="0" w:space="0" w:color="auto"/>
                <w:right w:val="none" w:sz="0" w:space="0" w:color="auto"/>
              </w:divBdr>
              <w:divsChild>
                <w:div w:id="495611384">
                  <w:marLeft w:val="0"/>
                  <w:marRight w:val="0"/>
                  <w:marTop w:val="0"/>
                  <w:marBottom w:val="0"/>
                  <w:divBdr>
                    <w:top w:val="none" w:sz="0" w:space="0" w:color="auto"/>
                    <w:left w:val="none" w:sz="0" w:space="0" w:color="auto"/>
                    <w:bottom w:val="none" w:sz="0" w:space="0" w:color="auto"/>
                    <w:right w:val="none" w:sz="0" w:space="0" w:color="auto"/>
                  </w:divBdr>
                </w:div>
                <w:div w:id="1241326253">
                  <w:marLeft w:val="0"/>
                  <w:marRight w:val="0"/>
                  <w:marTop w:val="0"/>
                  <w:marBottom w:val="0"/>
                  <w:divBdr>
                    <w:top w:val="none" w:sz="0" w:space="0" w:color="auto"/>
                    <w:left w:val="none" w:sz="0" w:space="0" w:color="auto"/>
                    <w:bottom w:val="none" w:sz="0" w:space="0" w:color="auto"/>
                    <w:right w:val="none" w:sz="0" w:space="0" w:color="auto"/>
                  </w:divBdr>
                </w:div>
                <w:div w:id="1670327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7787489">
      <w:bodyDiv w:val="1"/>
      <w:marLeft w:val="0"/>
      <w:marRight w:val="0"/>
      <w:marTop w:val="0"/>
      <w:marBottom w:val="0"/>
      <w:divBdr>
        <w:top w:val="none" w:sz="0" w:space="0" w:color="auto"/>
        <w:left w:val="none" w:sz="0" w:space="0" w:color="auto"/>
        <w:bottom w:val="none" w:sz="0" w:space="0" w:color="auto"/>
        <w:right w:val="none" w:sz="0" w:space="0" w:color="auto"/>
      </w:divBdr>
    </w:div>
    <w:div w:id="1186288695">
      <w:bodyDiv w:val="1"/>
      <w:marLeft w:val="0"/>
      <w:marRight w:val="0"/>
      <w:marTop w:val="0"/>
      <w:marBottom w:val="0"/>
      <w:divBdr>
        <w:top w:val="none" w:sz="0" w:space="0" w:color="auto"/>
        <w:left w:val="none" w:sz="0" w:space="0" w:color="auto"/>
        <w:bottom w:val="none" w:sz="0" w:space="0" w:color="auto"/>
        <w:right w:val="none" w:sz="0" w:space="0" w:color="auto"/>
      </w:divBdr>
    </w:div>
    <w:div w:id="1205874718">
      <w:bodyDiv w:val="1"/>
      <w:marLeft w:val="0"/>
      <w:marRight w:val="0"/>
      <w:marTop w:val="0"/>
      <w:marBottom w:val="0"/>
      <w:divBdr>
        <w:top w:val="none" w:sz="0" w:space="0" w:color="auto"/>
        <w:left w:val="none" w:sz="0" w:space="0" w:color="auto"/>
        <w:bottom w:val="none" w:sz="0" w:space="0" w:color="auto"/>
        <w:right w:val="none" w:sz="0" w:space="0" w:color="auto"/>
      </w:divBdr>
    </w:div>
    <w:div w:id="1388190221">
      <w:bodyDiv w:val="1"/>
      <w:marLeft w:val="0"/>
      <w:marRight w:val="0"/>
      <w:marTop w:val="0"/>
      <w:marBottom w:val="0"/>
      <w:divBdr>
        <w:top w:val="none" w:sz="0" w:space="0" w:color="auto"/>
        <w:left w:val="none" w:sz="0" w:space="0" w:color="auto"/>
        <w:bottom w:val="none" w:sz="0" w:space="0" w:color="auto"/>
        <w:right w:val="none" w:sz="0" w:space="0" w:color="auto"/>
      </w:divBdr>
    </w:div>
    <w:div w:id="1414736770">
      <w:bodyDiv w:val="1"/>
      <w:marLeft w:val="0"/>
      <w:marRight w:val="0"/>
      <w:marTop w:val="0"/>
      <w:marBottom w:val="0"/>
      <w:divBdr>
        <w:top w:val="none" w:sz="0" w:space="0" w:color="auto"/>
        <w:left w:val="none" w:sz="0" w:space="0" w:color="auto"/>
        <w:bottom w:val="none" w:sz="0" w:space="0" w:color="auto"/>
        <w:right w:val="none" w:sz="0" w:space="0" w:color="auto"/>
      </w:divBdr>
    </w:div>
    <w:div w:id="1549754945">
      <w:bodyDiv w:val="1"/>
      <w:marLeft w:val="0"/>
      <w:marRight w:val="0"/>
      <w:marTop w:val="0"/>
      <w:marBottom w:val="0"/>
      <w:divBdr>
        <w:top w:val="none" w:sz="0" w:space="0" w:color="auto"/>
        <w:left w:val="none" w:sz="0" w:space="0" w:color="auto"/>
        <w:bottom w:val="none" w:sz="0" w:space="0" w:color="auto"/>
        <w:right w:val="none" w:sz="0" w:space="0" w:color="auto"/>
      </w:divBdr>
    </w:div>
    <w:div w:id="1690989460">
      <w:bodyDiv w:val="1"/>
      <w:marLeft w:val="0"/>
      <w:marRight w:val="0"/>
      <w:marTop w:val="0"/>
      <w:marBottom w:val="0"/>
      <w:divBdr>
        <w:top w:val="none" w:sz="0" w:space="0" w:color="auto"/>
        <w:left w:val="none" w:sz="0" w:space="0" w:color="auto"/>
        <w:bottom w:val="none" w:sz="0" w:space="0" w:color="auto"/>
        <w:right w:val="none" w:sz="0" w:space="0" w:color="auto"/>
      </w:divBdr>
      <w:divsChild>
        <w:div w:id="1250046278">
          <w:marLeft w:val="0"/>
          <w:marRight w:val="0"/>
          <w:marTop w:val="0"/>
          <w:marBottom w:val="0"/>
          <w:divBdr>
            <w:top w:val="none" w:sz="0" w:space="0" w:color="auto"/>
            <w:left w:val="none" w:sz="0" w:space="0" w:color="auto"/>
            <w:bottom w:val="none" w:sz="0" w:space="0" w:color="auto"/>
            <w:right w:val="none" w:sz="0" w:space="0" w:color="auto"/>
          </w:divBdr>
          <w:divsChild>
            <w:div w:id="1090853988">
              <w:marLeft w:val="0"/>
              <w:marRight w:val="0"/>
              <w:marTop w:val="0"/>
              <w:marBottom w:val="0"/>
              <w:divBdr>
                <w:top w:val="none" w:sz="0" w:space="0" w:color="auto"/>
                <w:left w:val="none" w:sz="0" w:space="0" w:color="auto"/>
                <w:bottom w:val="none" w:sz="0" w:space="0" w:color="auto"/>
                <w:right w:val="none" w:sz="0" w:space="0" w:color="auto"/>
              </w:divBdr>
              <w:divsChild>
                <w:div w:id="1720860244">
                  <w:marLeft w:val="0"/>
                  <w:marRight w:val="0"/>
                  <w:marTop w:val="100"/>
                  <w:marBottom w:val="100"/>
                  <w:divBdr>
                    <w:top w:val="none" w:sz="0" w:space="0" w:color="auto"/>
                    <w:left w:val="none" w:sz="0" w:space="0" w:color="auto"/>
                    <w:bottom w:val="none" w:sz="0" w:space="0" w:color="auto"/>
                    <w:right w:val="none" w:sz="0" w:space="0" w:color="auto"/>
                  </w:divBdr>
                  <w:divsChild>
                    <w:div w:id="1107655775">
                      <w:marLeft w:val="0"/>
                      <w:marRight w:val="0"/>
                      <w:marTop w:val="0"/>
                      <w:marBottom w:val="0"/>
                      <w:divBdr>
                        <w:top w:val="none" w:sz="0" w:space="0" w:color="auto"/>
                        <w:left w:val="none" w:sz="0" w:space="0" w:color="auto"/>
                        <w:bottom w:val="none" w:sz="0" w:space="0" w:color="auto"/>
                        <w:right w:val="none" w:sz="0" w:space="0" w:color="auto"/>
                      </w:divBdr>
                      <w:divsChild>
                        <w:div w:id="265621977">
                          <w:marLeft w:val="0"/>
                          <w:marRight w:val="0"/>
                          <w:marTop w:val="0"/>
                          <w:marBottom w:val="0"/>
                          <w:divBdr>
                            <w:top w:val="none" w:sz="0" w:space="0" w:color="auto"/>
                            <w:left w:val="none" w:sz="0" w:space="0" w:color="auto"/>
                            <w:bottom w:val="none" w:sz="0" w:space="0" w:color="auto"/>
                            <w:right w:val="none" w:sz="0" w:space="0" w:color="auto"/>
                          </w:divBdr>
                          <w:divsChild>
                            <w:div w:id="2136825076">
                              <w:marLeft w:val="0"/>
                              <w:marRight w:val="0"/>
                              <w:marTop w:val="0"/>
                              <w:marBottom w:val="0"/>
                              <w:divBdr>
                                <w:top w:val="none" w:sz="0" w:space="0" w:color="auto"/>
                                <w:left w:val="none" w:sz="0" w:space="0" w:color="auto"/>
                                <w:bottom w:val="none" w:sz="0" w:space="0" w:color="auto"/>
                                <w:right w:val="none" w:sz="0" w:space="0" w:color="auto"/>
                              </w:divBdr>
                              <w:divsChild>
                                <w:div w:id="838152255">
                                  <w:marLeft w:val="75"/>
                                  <w:marRight w:val="75"/>
                                  <w:marTop w:val="0"/>
                                  <w:marBottom w:val="0"/>
                                  <w:divBdr>
                                    <w:top w:val="single" w:sz="6" w:space="0" w:color="5B7957"/>
                                    <w:left w:val="single" w:sz="6" w:space="0" w:color="5B7957"/>
                                    <w:bottom w:val="single" w:sz="6" w:space="0" w:color="5B7957"/>
                                    <w:right w:val="single" w:sz="6" w:space="0" w:color="5B7957"/>
                                  </w:divBdr>
                                  <w:divsChild>
                                    <w:div w:id="149567897">
                                      <w:marLeft w:val="0"/>
                                      <w:marRight w:val="0"/>
                                      <w:marTop w:val="0"/>
                                      <w:marBottom w:val="0"/>
                                      <w:divBdr>
                                        <w:top w:val="none" w:sz="0" w:space="0" w:color="auto"/>
                                        <w:left w:val="none" w:sz="0" w:space="0" w:color="auto"/>
                                        <w:bottom w:val="none" w:sz="0" w:space="0" w:color="auto"/>
                                        <w:right w:val="none" w:sz="0" w:space="0" w:color="auto"/>
                                      </w:divBdr>
                                      <w:divsChild>
                                        <w:div w:id="1885019442">
                                          <w:marLeft w:val="0"/>
                                          <w:marRight w:val="0"/>
                                          <w:marTop w:val="0"/>
                                          <w:marBottom w:val="0"/>
                                          <w:divBdr>
                                            <w:top w:val="none" w:sz="0" w:space="0" w:color="auto"/>
                                            <w:left w:val="none" w:sz="0" w:space="0" w:color="auto"/>
                                            <w:bottom w:val="none" w:sz="0" w:space="0" w:color="auto"/>
                                            <w:right w:val="none" w:sz="0" w:space="0" w:color="auto"/>
                                          </w:divBdr>
                                          <w:divsChild>
                                            <w:div w:id="1357273821">
                                              <w:marLeft w:val="0"/>
                                              <w:marRight w:val="0"/>
                                              <w:marTop w:val="0"/>
                                              <w:marBottom w:val="0"/>
                                              <w:divBdr>
                                                <w:top w:val="none" w:sz="0" w:space="0" w:color="auto"/>
                                                <w:left w:val="none" w:sz="0" w:space="0" w:color="auto"/>
                                                <w:bottom w:val="none" w:sz="0" w:space="0" w:color="auto"/>
                                                <w:right w:val="none" w:sz="0" w:space="0" w:color="auto"/>
                                              </w:divBdr>
                                              <w:divsChild>
                                                <w:div w:id="2016885132">
                                                  <w:marLeft w:val="0"/>
                                                  <w:marRight w:val="0"/>
                                                  <w:marTop w:val="0"/>
                                                  <w:marBottom w:val="0"/>
                                                  <w:divBdr>
                                                    <w:top w:val="none" w:sz="0" w:space="0" w:color="auto"/>
                                                    <w:left w:val="none" w:sz="0" w:space="0" w:color="auto"/>
                                                    <w:bottom w:val="none" w:sz="0" w:space="0" w:color="auto"/>
                                                    <w:right w:val="none" w:sz="0" w:space="0" w:color="auto"/>
                                                  </w:divBdr>
                                                  <w:divsChild>
                                                    <w:div w:id="381559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9181400">
      <w:bodyDiv w:val="1"/>
      <w:marLeft w:val="0"/>
      <w:marRight w:val="0"/>
      <w:marTop w:val="0"/>
      <w:marBottom w:val="0"/>
      <w:divBdr>
        <w:top w:val="none" w:sz="0" w:space="0" w:color="auto"/>
        <w:left w:val="none" w:sz="0" w:space="0" w:color="auto"/>
        <w:bottom w:val="none" w:sz="0" w:space="0" w:color="auto"/>
        <w:right w:val="none" w:sz="0" w:space="0" w:color="auto"/>
      </w:divBdr>
    </w:div>
    <w:div w:id="1741781398">
      <w:bodyDiv w:val="1"/>
      <w:marLeft w:val="0"/>
      <w:marRight w:val="0"/>
      <w:marTop w:val="0"/>
      <w:marBottom w:val="0"/>
      <w:divBdr>
        <w:top w:val="none" w:sz="0" w:space="0" w:color="auto"/>
        <w:left w:val="none" w:sz="0" w:space="0" w:color="auto"/>
        <w:bottom w:val="none" w:sz="0" w:space="0" w:color="auto"/>
        <w:right w:val="none" w:sz="0" w:space="0" w:color="auto"/>
      </w:divBdr>
    </w:div>
    <w:div w:id="1751733419">
      <w:bodyDiv w:val="1"/>
      <w:marLeft w:val="0"/>
      <w:marRight w:val="0"/>
      <w:marTop w:val="0"/>
      <w:marBottom w:val="0"/>
      <w:divBdr>
        <w:top w:val="none" w:sz="0" w:space="0" w:color="auto"/>
        <w:left w:val="none" w:sz="0" w:space="0" w:color="auto"/>
        <w:bottom w:val="none" w:sz="0" w:space="0" w:color="auto"/>
        <w:right w:val="none" w:sz="0" w:space="0" w:color="auto"/>
      </w:divBdr>
    </w:div>
    <w:div w:id="1762988709">
      <w:bodyDiv w:val="1"/>
      <w:marLeft w:val="0"/>
      <w:marRight w:val="0"/>
      <w:marTop w:val="0"/>
      <w:marBottom w:val="0"/>
      <w:divBdr>
        <w:top w:val="none" w:sz="0" w:space="0" w:color="auto"/>
        <w:left w:val="none" w:sz="0" w:space="0" w:color="auto"/>
        <w:bottom w:val="none" w:sz="0" w:space="0" w:color="auto"/>
        <w:right w:val="none" w:sz="0" w:space="0" w:color="auto"/>
      </w:divBdr>
    </w:div>
    <w:div w:id="1797488006">
      <w:bodyDiv w:val="1"/>
      <w:marLeft w:val="0"/>
      <w:marRight w:val="0"/>
      <w:marTop w:val="0"/>
      <w:marBottom w:val="0"/>
      <w:divBdr>
        <w:top w:val="none" w:sz="0" w:space="0" w:color="auto"/>
        <w:left w:val="none" w:sz="0" w:space="0" w:color="auto"/>
        <w:bottom w:val="none" w:sz="0" w:space="0" w:color="auto"/>
        <w:right w:val="none" w:sz="0" w:space="0" w:color="auto"/>
      </w:divBdr>
    </w:div>
    <w:div w:id="1913006236">
      <w:bodyDiv w:val="1"/>
      <w:marLeft w:val="0"/>
      <w:marRight w:val="0"/>
      <w:marTop w:val="0"/>
      <w:marBottom w:val="0"/>
      <w:divBdr>
        <w:top w:val="none" w:sz="0" w:space="0" w:color="auto"/>
        <w:left w:val="none" w:sz="0" w:space="0" w:color="auto"/>
        <w:bottom w:val="none" w:sz="0" w:space="0" w:color="auto"/>
        <w:right w:val="none" w:sz="0" w:space="0" w:color="auto"/>
      </w:divBdr>
    </w:div>
    <w:div w:id="1935429277">
      <w:bodyDiv w:val="1"/>
      <w:marLeft w:val="0"/>
      <w:marRight w:val="0"/>
      <w:marTop w:val="0"/>
      <w:marBottom w:val="0"/>
      <w:divBdr>
        <w:top w:val="none" w:sz="0" w:space="0" w:color="auto"/>
        <w:left w:val="none" w:sz="0" w:space="0" w:color="auto"/>
        <w:bottom w:val="none" w:sz="0" w:space="0" w:color="auto"/>
        <w:right w:val="none" w:sz="0" w:space="0" w:color="auto"/>
      </w:divBdr>
    </w:div>
    <w:div w:id="2041315849">
      <w:bodyDiv w:val="1"/>
      <w:marLeft w:val="0"/>
      <w:marRight w:val="0"/>
      <w:marTop w:val="0"/>
      <w:marBottom w:val="0"/>
      <w:divBdr>
        <w:top w:val="none" w:sz="0" w:space="0" w:color="auto"/>
        <w:left w:val="none" w:sz="0" w:space="0" w:color="auto"/>
        <w:bottom w:val="none" w:sz="0" w:space="0" w:color="auto"/>
        <w:right w:val="none" w:sz="0" w:space="0" w:color="auto"/>
      </w:divBdr>
    </w:div>
    <w:div w:id="2094007472">
      <w:bodyDiv w:val="1"/>
      <w:marLeft w:val="0"/>
      <w:marRight w:val="0"/>
      <w:marTop w:val="0"/>
      <w:marBottom w:val="0"/>
      <w:divBdr>
        <w:top w:val="none" w:sz="0" w:space="0" w:color="auto"/>
        <w:left w:val="none" w:sz="0" w:space="0" w:color="auto"/>
        <w:bottom w:val="none" w:sz="0" w:space="0" w:color="auto"/>
        <w:right w:val="none" w:sz="0" w:space="0" w:color="auto"/>
      </w:divBdr>
    </w:div>
    <w:div w:id="2119913559">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hyperlink" Target="http://www.midshrop.co.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r%20Fletcher\Downloads\MSBL%20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A54DA73-4E2D-41B2-8A56-62F50BC709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MSBL Letterhead</Template>
  <TotalTime>1</TotalTime>
  <Pages>4</Pages>
  <Words>1507</Words>
  <Characters>8594</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10081</CharactersWithSpaces>
  <SharedDoc>false</SharedDoc>
  <HLinks>
    <vt:vector size="6" baseType="variant">
      <vt:variant>
        <vt:i4>4063342</vt:i4>
      </vt:variant>
      <vt:variant>
        <vt:i4>0</vt:i4>
      </vt:variant>
      <vt:variant>
        <vt:i4>0</vt:i4>
      </vt:variant>
      <vt:variant>
        <vt:i4>5</vt:i4>
      </vt:variant>
      <vt:variant>
        <vt:lpwstr>http://www.midshrop.co.uk/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Malcolm Fletcher</dc:creator>
  <cp:lastModifiedBy>Rob Burroughs</cp:lastModifiedBy>
  <cp:revision>3</cp:revision>
  <cp:lastPrinted>2024-11-26T20:19:00Z</cp:lastPrinted>
  <dcterms:created xsi:type="dcterms:W3CDTF">2025-03-16T11:38:00Z</dcterms:created>
  <dcterms:modified xsi:type="dcterms:W3CDTF">2025-03-22T21:41:00Z</dcterms:modified>
</cp:coreProperties>
</file>